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365" w:rsidRDefault="00497365" w:rsidP="00497365">
      <w:pPr>
        <w:jc w:val="center"/>
        <w:rPr>
          <w:b/>
          <w:sz w:val="28"/>
          <w:szCs w:val="28"/>
        </w:rPr>
      </w:pPr>
      <w:bookmarkStart w:id="0" w:name="_Toc490830421"/>
      <w:bookmarkStart w:id="1" w:name="_Toc492020262"/>
    </w:p>
    <w:p w:rsidR="00497365" w:rsidRPr="00497365" w:rsidRDefault="00497365" w:rsidP="00497365">
      <w:pPr>
        <w:jc w:val="center"/>
        <w:rPr>
          <w:rFonts w:hint="eastAsia"/>
          <w:b/>
          <w:sz w:val="28"/>
          <w:szCs w:val="28"/>
        </w:rPr>
      </w:pPr>
      <w:bookmarkStart w:id="2" w:name="_GoBack"/>
      <w:bookmarkEnd w:id="2"/>
      <w:r w:rsidRPr="00497365">
        <w:rPr>
          <w:rFonts w:hint="eastAsia"/>
          <w:b/>
          <w:sz w:val="28"/>
          <w:szCs w:val="28"/>
        </w:rPr>
        <w:t>海</w:t>
      </w:r>
      <w:proofErr w:type="gramStart"/>
      <w:r w:rsidRPr="00497365">
        <w:rPr>
          <w:rFonts w:hint="eastAsia"/>
          <w:b/>
          <w:sz w:val="28"/>
          <w:szCs w:val="28"/>
        </w:rPr>
        <w:t>研</w:t>
      </w:r>
      <w:proofErr w:type="gramEnd"/>
      <w:r w:rsidRPr="00497365">
        <w:rPr>
          <w:rFonts w:hint="eastAsia"/>
          <w:b/>
          <w:sz w:val="28"/>
          <w:szCs w:val="28"/>
        </w:rPr>
        <w:t>全球科研项目数据库简介</w:t>
      </w:r>
    </w:p>
    <w:p w:rsidR="00497365" w:rsidRPr="00C0233F" w:rsidRDefault="00497365" w:rsidP="00497365">
      <w:pPr>
        <w:pStyle w:val="2"/>
        <w:rPr>
          <w:rFonts w:ascii="Times New Roman" w:eastAsia="微软雅黑" w:hAnsi="Times New Roman"/>
          <w:sz w:val="24"/>
        </w:rPr>
      </w:pPr>
      <w:r w:rsidRPr="00C0233F">
        <w:rPr>
          <w:rFonts w:ascii="Times New Roman" w:eastAsia="微软雅黑" w:hAnsi="Times New Roman"/>
          <w:sz w:val="24"/>
        </w:rPr>
        <w:t xml:space="preserve">1.1 </w:t>
      </w:r>
      <w:r w:rsidRPr="00C0233F">
        <w:rPr>
          <w:rFonts w:ascii="Times New Roman" w:eastAsia="微软雅黑" w:hAnsi="Times New Roman"/>
          <w:sz w:val="24"/>
        </w:rPr>
        <w:t>背景</w:t>
      </w:r>
      <w:bookmarkEnd w:id="0"/>
      <w:bookmarkEnd w:id="1"/>
    </w:p>
    <w:p w:rsidR="00497365" w:rsidRPr="00C0233F" w:rsidRDefault="00497365" w:rsidP="00497365">
      <w:pPr>
        <w:spacing w:line="360" w:lineRule="auto"/>
        <w:ind w:firstLine="480"/>
        <w:rPr>
          <w:rFonts w:ascii="Times New Roman" w:eastAsia="宋体" w:hAnsi="Times New Roman"/>
          <w:sz w:val="24"/>
        </w:rPr>
      </w:pPr>
      <w:r w:rsidRPr="00C0233F">
        <w:rPr>
          <w:rFonts w:ascii="Times New Roman" w:eastAsia="宋体" w:hAnsi="Times New Roman"/>
          <w:sz w:val="24"/>
        </w:rPr>
        <w:t>海</w:t>
      </w:r>
      <w:proofErr w:type="gramStart"/>
      <w:r w:rsidRPr="00C0233F">
        <w:rPr>
          <w:rFonts w:ascii="Times New Roman" w:eastAsia="宋体" w:hAnsi="Times New Roman"/>
          <w:sz w:val="24"/>
        </w:rPr>
        <w:t>研</w:t>
      </w:r>
      <w:proofErr w:type="gramEnd"/>
      <w:r w:rsidRPr="00C0233F">
        <w:rPr>
          <w:rFonts w:ascii="Times New Roman" w:eastAsia="宋体" w:hAnsi="Times New Roman"/>
          <w:sz w:val="24"/>
        </w:rPr>
        <w:t>全球科研项目数据库（以下简称</w:t>
      </w:r>
      <w:r w:rsidRPr="00E762AD">
        <w:rPr>
          <w:rFonts w:ascii="宋体" w:eastAsia="宋体" w:hAnsi="宋体"/>
          <w:sz w:val="24"/>
        </w:rPr>
        <w:t>“海研”</w:t>
      </w:r>
      <w:r w:rsidRPr="00C0233F">
        <w:rPr>
          <w:rFonts w:ascii="Times New Roman" w:eastAsia="宋体" w:hAnsi="Times New Roman"/>
          <w:sz w:val="24"/>
        </w:rPr>
        <w:t>）是遵循武汉大学信息资源研究中心与江苏中杨数据科技有限公司的科技合作协议</w:t>
      </w:r>
      <w:r>
        <w:rPr>
          <w:rFonts w:ascii="Times New Roman" w:eastAsia="宋体" w:hAnsi="Times New Roman" w:hint="eastAsia"/>
          <w:sz w:val="24"/>
        </w:rPr>
        <w:t>，</w:t>
      </w:r>
      <w:r w:rsidRPr="00C0233F">
        <w:rPr>
          <w:rFonts w:ascii="Times New Roman" w:eastAsia="宋体" w:hAnsi="Times New Roman"/>
          <w:sz w:val="24"/>
        </w:rPr>
        <w:t>共同推进中国记忆与数字保存协同创新中心建设而开发的大型科研项目数据库。</w:t>
      </w:r>
    </w:p>
    <w:p w:rsidR="00497365" w:rsidRPr="009D013B" w:rsidRDefault="00497365" w:rsidP="00497365">
      <w:pPr>
        <w:spacing w:line="360" w:lineRule="auto"/>
        <w:ind w:firstLineChars="200" w:firstLine="480"/>
        <w:rPr>
          <w:rFonts w:ascii="Times New Roman" w:eastAsia="宋体" w:hAnsi="Times New Roman"/>
          <w:sz w:val="24"/>
        </w:rPr>
      </w:pPr>
      <w:r w:rsidRPr="00A31753">
        <w:rPr>
          <w:rFonts w:ascii="宋体" w:eastAsia="宋体" w:hAnsi="宋体"/>
          <w:sz w:val="24"/>
        </w:rPr>
        <w:t>“海研”作为科</w:t>
      </w:r>
      <w:r w:rsidRPr="00C0233F">
        <w:rPr>
          <w:rFonts w:ascii="Times New Roman" w:eastAsia="宋体" w:hAnsi="Times New Roman"/>
          <w:sz w:val="24"/>
        </w:rPr>
        <w:t>研项目查重查新工具，为科研</w:t>
      </w:r>
      <w:r>
        <w:rPr>
          <w:rFonts w:ascii="Times New Roman" w:eastAsia="宋体" w:hAnsi="Times New Roman" w:hint="eastAsia"/>
          <w:sz w:val="24"/>
        </w:rPr>
        <w:t>学者</w:t>
      </w:r>
      <w:r w:rsidRPr="00C0233F">
        <w:rPr>
          <w:rFonts w:ascii="Times New Roman" w:eastAsia="宋体" w:hAnsi="Times New Roman"/>
          <w:sz w:val="24"/>
        </w:rPr>
        <w:t>项目申报提供更高级别范围的项目竞争性情报，体现项目申报的创新性</w:t>
      </w:r>
      <w:r>
        <w:rPr>
          <w:rFonts w:ascii="Times New Roman" w:eastAsia="宋体" w:hAnsi="Times New Roman" w:hint="eastAsia"/>
          <w:sz w:val="24"/>
        </w:rPr>
        <w:t>；为博士、硕士研究生在科研选题和研究过程中把握研究方向提供有力支撑；为科技企业寻求前沿科技以及项目合作提供良好的平台。</w:t>
      </w:r>
      <w:r w:rsidRPr="00A31753">
        <w:rPr>
          <w:rFonts w:ascii="宋体" w:eastAsia="宋体" w:hAnsi="宋体"/>
          <w:sz w:val="24"/>
        </w:rPr>
        <w:t>“海研”</w:t>
      </w:r>
      <w:r>
        <w:rPr>
          <w:rFonts w:ascii="宋体" w:eastAsia="宋体" w:hAnsi="宋体" w:hint="eastAsia"/>
          <w:sz w:val="24"/>
        </w:rPr>
        <w:t>主要</w:t>
      </w:r>
      <w:r w:rsidRPr="00A31753">
        <w:rPr>
          <w:rFonts w:ascii="宋体" w:eastAsia="宋体" w:hAnsi="宋体"/>
          <w:sz w:val="24"/>
        </w:rPr>
        <w:t>目标用户是</w:t>
      </w:r>
      <w:r>
        <w:rPr>
          <w:rFonts w:ascii="宋体" w:eastAsia="宋体" w:hAnsi="宋体" w:hint="eastAsia"/>
          <w:sz w:val="24"/>
        </w:rPr>
        <w:t>青年科研学者、广大研究生以及科研机构和科技企业</w:t>
      </w:r>
      <w:r w:rsidRPr="00C0233F">
        <w:rPr>
          <w:rFonts w:ascii="Times New Roman" w:eastAsia="宋体" w:hAnsi="Times New Roman"/>
          <w:sz w:val="24"/>
        </w:rPr>
        <w:t>。</w:t>
      </w:r>
      <w:r w:rsidRPr="00A31753">
        <w:rPr>
          <w:rFonts w:ascii="宋体" w:eastAsia="宋体" w:hAnsi="宋体"/>
          <w:sz w:val="24"/>
        </w:rPr>
        <w:t>“海研”</w:t>
      </w:r>
      <w:r>
        <w:rPr>
          <w:rFonts w:ascii="宋体" w:eastAsia="宋体" w:hAnsi="宋体" w:hint="eastAsia"/>
          <w:sz w:val="24"/>
        </w:rPr>
        <w:t>的</w:t>
      </w:r>
      <w:r w:rsidRPr="00A31753">
        <w:rPr>
          <w:rFonts w:ascii="宋体" w:eastAsia="宋体" w:hAnsi="宋体"/>
          <w:sz w:val="24"/>
        </w:rPr>
        <w:t>开</w:t>
      </w:r>
      <w:r w:rsidRPr="00C0233F">
        <w:rPr>
          <w:rFonts w:ascii="Times New Roman" w:eastAsia="宋体" w:hAnsi="Times New Roman"/>
          <w:sz w:val="24"/>
        </w:rPr>
        <w:t>发遵循全球视角、把握科研前沿、专注科研搜索引擎的原则</w:t>
      </w:r>
      <w:r>
        <w:rPr>
          <w:rFonts w:ascii="Times New Roman" w:eastAsia="宋体" w:hAnsi="Times New Roman" w:hint="eastAsia"/>
          <w:sz w:val="24"/>
        </w:rPr>
        <w:t>，为广大用户提供更加前沿、全面和详细的全球科研资讯，助力我国建设成为世界科技强国。</w:t>
      </w:r>
    </w:p>
    <w:p w:rsidR="00497365" w:rsidRPr="00C0233F" w:rsidRDefault="00497365" w:rsidP="00497365">
      <w:pPr>
        <w:spacing w:line="360" w:lineRule="auto"/>
        <w:ind w:firstLine="480"/>
        <w:rPr>
          <w:rFonts w:ascii="Times New Roman" w:eastAsia="宋体" w:hAnsi="Times New Roman"/>
          <w:sz w:val="24"/>
        </w:rPr>
      </w:pPr>
      <w:r>
        <w:rPr>
          <w:rFonts w:ascii="Times New Roman" w:eastAsia="宋体" w:hAnsi="Times New Roman"/>
          <w:color w:val="000000"/>
          <w:kern w:val="0"/>
          <w:sz w:val="24"/>
          <w:lang w:bidi="ar"/>
        </w:rPr>
        <w:t>大数据密集型时代，</w:t>
      </w:r>
      <w:r>
        <w:rPr>
          <w:rFonts w:ascii="Times New Roman" w:eastAsia="宋体" w:hAnsi="Times New Roman" w:hint="eastAsia"/>
          <w:color w:val="000000"/>
          <w:kern w:val="0"/>
          <w:sz w:val="24"/>
          <w:lang w:bidi="ar"/>
        </w:rPr>
        <w:t>对</w:t>
      </w:r>
      <w:r w:rsidRPr="00C0233F">
        <w:rPr>
          <w:rFonts w:ascii="Times New Roman" w:eastAsia="宋体" w:hAnsi="Times New Roman"/>
          <w:color w:val="000000"/>
          <w:kern w:val="0"/>
          <w:sz w:val="24"/>
          <w:lang w:bidi="ar"/>
        </w:rPr>
        <w:t>有效整合的专业数据进行科研发现是一种趋势。</w:t>
      </w:r>
      <w:r w:rsidRPr="00C9299D">
        <w:rPr>
          <w:rFonts w:ascii="宋体" w:eastAsia="宋体" w:hAnsi="宋体"/>
          <w:color w:val="000000"/>
          <w:kern w:val="0"/>
          <w:sz w:val="24"/>
          <w:lang w:bidi="ar"/>
        </w:rPr>
        <w:t>“海研”以</w:t>
      </w:r>
      <w:r w:rsidRPr="00C9299D">
        <w:rPr>
          <w:rFonts w:ascii="宋体" w:eastAsia="宋体" w:hAnsi="宋体"/>
          <w:sz w:val="24"/>
        </w:rPr>
        <w:t>科技研发（投入）起点的</w:t>
      </w:r>
      <w:r w:rsidRPr="00C9299D">
        <w:rPr>
          <w:rFonts w:ascii="宋体" w:eastAsia="宋体" w:hAnsi="宋体"/>
          <w:color w:val="000000"/>
          <w:kern w:val="0"/>
          <w:sz w:val="24"/>
          <w:lang w:bidi="ar"/>
        </w:rPr>
        <w:t>科研项目为视</w:t>
      </w:r>
      <w:r w:rsidRPr="00C0233F">
        <w:rPr>
          <w:rFonts w:ascii="Times New Roman" w:eastAsia="宋体" w:hAnsi="Times New Roman"/>
          <w:color w:val="000000"/>
          <w:kern w:val="0"/>
          <w:sz w:val="24"/>
          <w:lang w:bidi="ar"/>
        </w:rPr>
        <w:t>角为入口，收录全球科研项目</w:t>
      </w:r>
      <w:r>
        <w:rPr>
          <w:rFonts w:ascii="Times New Roman" w:eastAsia="宋体" w:hAnsi="Times New Roman" w:hint="eastAsia"/>
          <w:color w:val="000000"/>
          <w:kern w:val="0"/>
          <w:sz w:val="24"/>
          <w:lang w:bidi="ar"/>
        </w:rPr>
        <w:t>信息</w:t>
      </w:r>
      <w:r w:rsidRPr="00C0233F">
        <w:rPr>
          <w:rFonts w:ascii="Times New Roman" w:eastAsia="宋体" w:hAnsi="Times New Roman"/>
          <w:color w:val="000000"/>
          <w:kern w:val="0"/>
          <w:sz w:val="24"/>
          <w:lang w:bidi="ar"/>
        </w:rPr>
        <w:t>及其相关成果</w:t>
      </w:r>
      <w:r w:rsidRPr="00C0233F">
        <w:rPr>
          <w:rFonts w:ascii="Times New Roman" w:eastAsia="宋体" w:hAnsi="Times New Roman"/>
          <w:sz w:val="24"/>
        </w:rPr>
        <w:t>（产出）</w:t>
      </w:r>
      <w:r w:rsidRPr="00C0233F">
        <w:rPr>
          <w:rFonts w:ascii="Times New Roman" w:eastAsia="宋体" w:hAnsi="Times New Roman"/>
          <w:color w:val="000000"/>
          <w:kern w:val="0"/>
          <w:sz w:val="24"/>
          <w:lang w:bidi="ar"/>
        </w:rPr>
        <w:t>链接指向，构建了科技情报闭环，</w:t>
      </w:r>
      <w:r w:rsidRPr="00C0233F">
        <w:rPr>
          <w:rFonts w:ascii="Times New Roman" w:eastAsia="宋体" w:hAnsi="Times New Roman"/>
          <w:sz w:val="24"/>
        </w:rPr>
        <w:t>协助科研人员快速有效</w:t>
      </w:r>
      <w:r>
        <w:rPr>
          <w:rFonts w:ascii="Times New Roman" w:eastAsia="宋体" w:hAnsi="Times New Roman" w:hint="eastAsia"/>
          <w:sz w:val="24"/>
        </w:rPr>
        <w:t>的</w:t>
      </w:r>
      <w:r w:rsidRPr="00C0233F">
        <w:rPr>
          <w:rFonts w:ascii="Times New Roman" w:eastAsia="宋体" w:hAnsi="Times New Roman"/>
          <w:sz w:val="24"/>
        </w:rPr>
        <w:t>了解科研项目最新前沿动态</w:t>
      </w:r>
      <w:r>
        <w:rPr>
          <w:rFonts w:ascii="Times New Roman" w:eastAsia="宋体" w:hAnsi="Times New Roman" w:hint="eastAsia"/>
          <w:sz w:val="24"/>
        </w:rPr>
        <w:t>和研究进程，不断挖掘</w:t>
      </w:r>
      <w:r w:rsidRPr="00C0233F">
        <w:rPr>
          <w:rFonts w:ascii="Times New Roman" w:eastAsia="宋体" w:hAnsi="Times New Roman"/>
          <w:sz w:val="24"/>
        </w:rPr>
        <w:t>学术新增长点</w:t>
      </w:r>
      <w:r>
        <w:rPr>
          <w:rFonts w:ascii="Times New Roman" w:eastAsia="宋体" w:hAnsi="Times New Roman" w:hint="eastAsia"/>
          <w:sz w:val="24"/>
        </w:rPr>
        <w:t>，助力科技创新</w:t>
      </w:r>
      <w:r w:rsidRPr="00C0233F">
        <w:rPr>
          <w:rFonts w:ascii="Times New Roman" w:eastAsia="宋体" w:hAnsi="Times New Roman"/>
          <w:sz w:val="24"/>
        </w:rPr>
        <w:t>。</w:t>
      </w:r>
    </w:p>
    <w:p w:rsidR="00497365" w:rsidRDefault="00497365" w:rsidP="00497365">
      <w:pPr>
        <w:spacing w:line="360" w:lineRule="auto"/>
        <w:ind w:firstLineChars="200" w:firstLine="480"/>
        <w:rPr>
          <w:rFonts w:ascii="Times New Roman" w:eastAsia="宋体" w:hAnsi="Times New Roman"/>
          <w:sz w:val="24"/>
        </w:rPr>
      </w:pPr>
      <w:r w:rsidRPr="00C63D5E">
        <w:rPr>
          <w:rFonts w:ascii="宋体" w:eastAsia="宋体" w:hAnsi="宋体"/>
          <w:sz w:val="24"/>
        </w:rPr>
        <w:t>“海研”全</w:t>
      </w:r>
      <w:r w:rsidRPr="00C0233F">
        <w:rPr>
          <w:rFonts w:ascii="Times New Roman" w:eastAsia="宋体" w:hAnsi="Times New Roman"/>
          <w:sz w:val="24"/>
        </w:rPr>
        <w:t>球视角，能实现实时多语种一站式检索</w:t>
      </w:r>
      <w:r>
        <w:rPr>
          <w:rFonts w:ascii="Times New Roman" w:eastAsia="宋体" w:hAnsi="Times New Roman" w:hint="eastAsia"/>
          <w:sz w:val="24"/>
        </w:rPr>
        <w:t>全球</w:t>
      </w:r>
      <w:r w:rsidRPr="00C0233F">
        <w:rPr>
          <w:rFonts w:ascii="Times New Roman" w:eastAsia="宋体" w:hAnsi="Times New Roman"/>
          <w:sz w:val="24"/>
        </w:rPr>
        <w:t>相关科研项目及项目为视角为入口的成果情报，可以进行国内外或区域间科研对比、了解其科研项目差异，为科研立项申报赢得先机；可以了解</w:t>
      </w:r>
      <w:proofErr w:type="gramStart"/>
      <w:r w:rsidRPr="00C0233F">
        <w:rPr>
          <w:rFonts w:ascii="Times New Roman" w:eastAsia="宋体" w:hAnsi="Times New Roman"/>
          <w:sz w:val="24"/>
        </w:rPr>
        <w:t>某主题</w:t>
      </w:r>
      <w:proofErr w:type="gramEnd"/>
      <w:r w:rsidRPr="00C0233F">
        <w:rPr>
          <w:rFonts w:ascii="Times New Roman" w:eastAsia="宋体" w:hAnsi="Times New Roman"/>
          <w:sz w:val="24"/>
        </w:rPr>
        <w:t>领域分支或领域晋级层面的项目情报及项目成果关联，获取该主题领域拓展研究的灵感；有效了解</w:t>
      </w:r>
      <w:proofErr w:type="gramStart"/>
      <w:r w:rsidRPr="00C0233F">
        <w:rPr>
          <w:rFonts w:ascii="Times New Roman" w:eastAsia="宋体" w:hAnsi="Times New Roman"/>
          <w:sz w:val="24"/>
        </w:rPr>
        <w:t>某主题</w:t>
      </w:r>
      <w:proofErr w:type="gramEnd"/>
      <w:r w:rsidRPr="00C0233F">
        <w:rPr>
          <w:rFonts w:ascii="Times New Roman" w:eastAsia="宋体" w:hAnsi="Times New Roman"/>
          <w:sz w:val="24"/>
        </w:rPr>
        <w:t>领域立项项目其交叉科研领域立项情报及项目成果关联，在各个分立相持、相隔甚远领域中探寻其统一体，获取交叉领域立项机会；可以了解</w:t>
      </w:r>
      <w:proofErr w:type="gramStart"/>
      <w:r w:rsidRPr="00C0233F">
        <w:rPr>
          <w:rFonts w:ascii="Times New Roman" w:eastAsia="宋体" w:hAnsi="Times New Roman"/>
          <w:sz w:val="24"/>
        </w:rPr>
        <w:t>某主题</w:t>
      </w:r>
      <w:proofErr w:type="gramEnd"/>
      <w:r w:rsidRPr="00C0233F">
        <w:rPr>
          <w:rFonts w:ascii="Times New Roman" w:eastAsia="宋体" w:hAnsi="Times New Roman"/>
          <w:sz w:val="24"/>
        </w:rPr>
        <w:t>领域项目的科研生命周期及其规律，遵循其规律及趋势确立科研方向；可以了解其拟申报项目所关联的项目在同时间段的立项状态，辅助科研</w:t>
      </w:r>
      <w:r>
        <w:rPr>
          <w:rFonts w:ascii="Times New Roman" w:eastAsia="宋体" w:hAnsi="Times New Roman" w:hint="eastAsia"/>
          <w:sz w:val="24"/>
        </w:rPr>
        <w:t>学者</w:t>
      </w:r>
      <w:r w:rsidRPr="00C0233F">
        <w:rPr>
          <w:rFonts w:ascii="Times New Roman" w:eastAsia="宋体" w:hAnsi="Times New Roman"/>
          <w:sz w:val="24"/>
        </w:rPr>
        <w:t>对其拟申报项目竞争力做科学预判及决策。</w:t>
      </w:r>
    </w:p>
    <w:p w:rsidR="00497365" w:rsidRPr="0045446A" w:rsidRDefault="00497365" w:rsidP="00497365">
      <w:pPr>
        <w:jc w:val="center"/>
        <w:rPr>
          <w:rFonts w:ascii="Times New Roman" w:eastAsia="宋体" w:hAnsi="Times New Roman"/>
          <w:sz w:val="24"/>
        </w:rPr>
      </w:pPr>
    </w:p>
    <w:p w:rsidR="00497365" w:rsidRDefault="00497365" w:rsidP="00497365">
      <w:pPr>
        <w:spacing w:line="360" w:lineRule="auto"/>
        <w:ind w:firstLineChars="200" w:firstLine="480"/>
        <w:rPr>
          <w:rFonts w:ascii="Times New Roman" w:eastAsia="宋体" w:hAnsi="Times New Roman"/>
          <w:sz w:val="24"/>
        </w:rPr>
      </w:pPr>
      <w:r w:rsidRPr="001E7918">
        <w:rPr>
          <w:rFonts w:ascii="宋体" w:eastAsia="宋体" w:hAnsi="宋体"/>
          <w:sz w:val="24"/>
        </w:rPr>
        <w:lastRenderedPageBreak/>
        <w:t>“海研”</w:t>
      </w:r>
      <w:r>
        <w:rPr>
          <w:rFonts w:ascii="宋体" w:eastAsia="宋体" w:hAnsi="宋体" w:hint="eastAsia"/>
          <w:sz w:val="24"/>
        </w:rPr>
        <w:t>整合全球科研资源</w:t>
      </w:r>
      <w:r w:rsidRPr="00C0233F">
        <w:rPr>
          <w:rFonts w:ascii="Times New Roman" w:eastAsia="宋体" w:hAnsi="Times New Roman"/>
          <w:sz w:val="24"/>
        </w:rPr>
        <w:t>，目前汇聚了世界上二十多个科技发达国家和地</w:t>
      </w:r>
      <w:r w:rsidRPr="00606346">
        <w:rPr>
          <w:rFonts w:ascii="Times New Roman" w:eastAsia="宋体" w:hAnsi="Times New Roman"/>
          <w:sz w:val="24"/>
        </w:rPr>
        <w:t>区</w:t>
      </w:r>
      <w:r w:rsidRPr="00606346">
        <w:rPr>
          <w:rFonts w:ascii="Times New Roman" w:eastAsia="宋体" w:hAnsi="Times New Roman"/>
          <w:kern w:val="0"/>
          <w:sz w:val="24"/>
          <w:lang w:bidi="ar"/>
        </w:rPr>
        <w:t>的</w:t>
      </w:r>
      <w:r w:rsidRPr="00606346">
        <w:rPr>
          <w:rFonts w:ascii="Times New Roman" w:eastAsia="宋体" w:hAnsi="Times New Roman"/>
          <w:kern w:val="0"/>
          <w:sz w:val="24"/>
          <w:lang w:bidi="ar"/>
        </w:rPr>
        <w:t>800</w:t>
      </w:r>
      <w:r w:rsidRPr="00606346">
        <w:rPr>
          <w:rFonts w:ascii="Times New Roman" w:eastAsia="宋体" w:hAnsi="Times New Roman"/>
          <w:kern w:val="0"/>
          <w:sz w:val="24"/>
          <w:lang w:bidi="ar"/>
        </w:rPr>
        <w:t>多万</w:t>
      </w:r>
      <w:r w:rsidRPr="00606346">
        <w:rPr>
          <w:rFonts w:ascii="Times New Roman" w:eastAsia="宋体" w:hAnsi="Times New Roman"/>
          <w:sz w:val="24"/>
        </w:rPr>
        <w:t>个受资助科研项目数据</w:t>
      </w:r>
      <w:r w:rsidRPr="00606346">
        <w:rPr>
          <w:rFonts w:ascii="Times New Roman" w:eastAsia="宋体" w:hAnsi="Times New Roman"/>
          <w:kern w:val="0"/>
          <w:sz w:val="24"/>
          <w:lang w:bidi="ar"/>
        </w:rPr>
        <w:t>及</w:t>
      </w:r>
      <w:r w:rsidRPr="00606346">
        <w:rPr>
          <w:rFonts w:ascii="Times New Roman" w:eastAsia="宋体" w:hAnsi="Times New Roman"/>
          <w:kern w:val="0"/>
          <w:sz w:val="24"/>
          <w:lang w:bidi="ar"/>
        </w:rPr>
        <w:t>2000</w:t>
      </w:r>
      <w:r w:rsidRPr="00606346">
        <w:rPr>
          <w:rFonts w:ascii="Times New Roman" w:eastAsia="宋体" w:hAnsi="Times New Roman"/>
          <w:kern w:val="0"/>
          <w:sz w:val="24"/>
          <w:lang w:bidi="ar"/>
        </w:rPr>
        <w:t>多万条科研成果（产出）链接指向</w:t>
      </w:r>
      <w:r w:rsidRPr="00606346">
        <w:rPr>
          <w:rFonts w:ascii="Times New Roman" w:eastAsia="宋体" w:hAnsi="Times New Roman"/>
          <w:sz w:val="24"/>
        </w:rPr>
        <w:t>，科研项目数据最早可追</w:t>
      </w:r>
      <w:r w:rsidRPr="00606346">
        <w:rPr>
          <w:rFonts w:ascii="Times New Roman" w:eastAsia="宋体" w:hAnsi="Times New Roman"/>
          <w:kern w:val="0"/>
          <w:sz w:val="24"/>
          <w:lang w:bidi="ar"/>
        </w:rPr>
        <w:t>溯到</w:t>
      </w:r>
      <w:r w:rsidRPr="00606346">
        <w:rPr>
          <w:rFonts w:ascii="Times New Roman" w:eastAsia="宋体" w:hAnsi="Times New Roman"/>
          <w:kern w:val="0"/>
          <w:sz w:val="24"/>
          <w:lang w:bidi="ar"/>
        </w:rPr>
        <w:t>20</w:t>
      </w:r>
      <w:r w:rsidRPr="00606346">
        <w:rPr>
          <w:rFonts w:ascii="Times New Roman" w:eastAsia="宋体" w:hAnsi="Times New Roman"/>
          <w:kern w:val="0"/>
          <w:sz w:val="24"/>
          <w:lang w:bidi="ar"/>
        </w:rPr>
        <w:t>世纪</w:t>
      </w:r>
      <w:r w:rsidRPr="00606346">
        <w:rPr>
          <w:rFonts w:ascii="Times New Roman" w:eastAsia="宋体" w:hAnsi="Times New Roman"/>
          <w:kern w:val="0"/>
          <w:sz w:val="24"/>
          <w:lang w:bidi="ar"/>
        </w:rPr>
        <w:t>50</w:t>
      </w:r>
      <w:r w:rsidRPr="00606346">
        <w:rPr>
          <w:rFonts w:ascii="Times New Roman" w:eastAsia="宋体" w:hAnsi="Times New Roman"/>
          <w:kern w:val="0"/>
          <w:sz w:val="24"/>
          <w:lang w:bidi="ar"/>
        </w:rPr>
        <w:t>年</w:t>
      </w:r>
      <w:r w:rsidRPr="00606346">
        <w:rPr>
          <w:rFonts w:ascii="Times New Roman" w:eastAsia="宋体" w:hAnsi="Times New Roman"/>
          <w:sz w:val="24"/>
        </w:rPr>
        <w:t>代，涵盖了全学科领域，具有多个主流语种，是收录范围最广、数据规模最大的科研项目数据库</w:t>
      </w:r>
      <w:r w:rsidRPr="00C0233F">
        <w:rPr>
          <w:rFonts w:ascii="Times New Roman" w:eastAsia="宋体" w:hAnsi="Times New Roman"/>
          <w:sz w:val="24"/>
        </w:rPr>
        <w:t>。</w:t>
      </w:r>
      <w:r>
        <w:rPr>
          <w:rFonts w:ascii="Times New Roman" w:eastAsia="宋体" w:hAnsi="Times New Roman" w:hint="eastAsia"/>
          <w:sz w:val="24"/>
        </w:rPr>
        <w:t>“海研”</w:t>
      </w:r>
      <w:r w:rsidRPr="00C0233F">
        <w:rPr>
          <w:rFonts w:ascii="Times New Roman" w:eastAsia="宋体" w:hAnsi="Times New Roman"/>
          <w:sz w:val="24"/>
        </w:rPr>
        <w:t>实时动态更新，确保始终具有最新的科研项目数据。</w:t>
      </w:r>
    </w:p>
    <w:p w:rsidR="00497365" w:rsidRPr="00C0233F" w:rsidRDefault="00497365" w:rsidP="00497365">
      <w:pPr>
        <w:pStyle w:val="2"/>
        <w:rPr>
          <w:rFonts w:ascii="Times New Roman" w:eastAsia="微软雅黑" w:hAnsi="Times New Roman"/>
          <w:sz w:val="24"/>
        </w:rPr>
      </w:pPr>
      <w:bookmarkStart w:id="3" w:name="_Toc490830422"/>
      <w:bookmarkStart w:id="4" w:name="_Toc492020263"/>
      <w:r w:rsidRPr="00C0233F">
        <w:rPr>
          <w:rFonts w:ascii="Times New Roman" w:eastAsia="微软雅黑" w:hAnsi="Times New Roman"/>
          <w:sz w:val="24"/>
        </w:rPr>
        <w:t xml:space="preserve">1.2 </w:t>
      </w:r>
      <w:r w:rsidRPr="00C0233F">
        <w:rPr>
          <w:rFonts w:ascii="Times New Roman" w:eastAsia="微软雅黑" w:hAnsi="Times New Roman"/>
          <w:sz w:val="24"/>
        </w:rPr>
        <w:t>应用</w:t>
      </w:r>
      <w:bookmarkEnd w:id="3"/>
      <w:r>
        <w:rPr>
          <w:rFonts w:ascii="Times New Roman" w:eastAsia="微软雅黑" w:hAnsi="Times New Roman" w:hint="eastAsia"/>
          <w:sz w:val="24"/>
        </w:rPr>
        <w:t>范围</w:t>
      </w:r>
      <w:bookmarkEnd w:id="4"/>
    </w:p>
    <w:p w:rsidR="00497365" w:rsidRPr="00C0233F" w:rsidRDefault="00497365" w:rsidP="00497365">
      <w:pPr>
        <w:spacing w:line="360" w:lineRule="auto"/>
        <w:ind w:firstLineChars="200" w:firstLine="480"/>
        <w:rPr>
          <w:rFonts w:ascii="Times New Roman" w:eastAsia="宋体" w:hAnsi="Times New Roman"/>
          <w:color w:val="000000"/>
          <w:kern w:val="0"/>
          <w:sz w:val="24"/>
          <w:lang w:bidi="ar"/>
        </w:rPr>
      </w:pPr>
      <w:r w:rsidRPr="00004A1A">
        <w:rPr>
          <w:rFonts w:ascii="宋体" w:eastAsia="宋体" w:hAnsi="宋体" w:hint="eastAsia"/>
          <w:sz w:val="24"/>
        </w:rPr>
        <w:t>“海研”</w:t>
      </w:r>
      <w:r>
        <w:rPr>
          <w:rFonts w:ascii="宋体" w:eastAsia="宋体" w:hAnsi="宋体" w:hint="eastAsia"/>
          <w:sz w:val="24"/>
        </w:rPr>
        <w:t>科研数据库几乎涵盖所有科学领域及学科（自然科学与工程科技，人文与和社会科学），同时，全面整合了现有行业的需求，为科研学者、广大研究生以及科研机构和企业提供了广泛的检索空间，有效地解决了检索平台过于学科专业化而带来的弊端。在当前国家大力推进科技创新的情境下，为各领域和学科间的交叉创新提供了可能。</w:t>
      </w:r>
      <w:r w:rsidRPr="00871964">
        <w:rPr>
          <w:rFonts w:ascii="宋体" w:eastAsia="宋体" w:hAnsi="宋体"/>
          <w:sz w:val="24"/>
        </w:rPr>
        <w:t>“海研”</w:t>
      </w:r>
      <w:r w:rsidRPr="00C0233F">
        <w:rPr>
          <w:rFonts w:ascii="Times New Roman" w:eastAsia="宋体" w:hAnsi="Times New Roman"/>
          <w:color w:val="000000"/>
          <w:kern w:val="0"/>
          <w:sz w:val="24"/>
          <w:lang w:bidi="ar"/>
        </w:rPr>
        <w:t>涵盖三个板块：海</w:t>
      </w:r>
      <w:proofErr w:type="gramStart"/>
      <w:r w:rsidRPr="00C0233F">
        <w:rPr>
          <w:rFonts w:ascii="Times New Roman" w:eastAsia="宋体" w:hAnsi="Times New Roman"/>
          <w:color w:val="000000"/>
          <w:kern w:val="0"/>
          <w:sz w:val="24"/>
          <w:lang w:bidi="ar"/>
        </w:rPr>
        <w:t>研</w:t>
      </w:r>
      <w:proofErr w:type="gramEnd"/>
      <w:r w:rsidRPr="00C0233F">
        <w:rPr>
          <w:rFonts w:ascii="Times New Roman" w:eastAsia="宋体" w:hAnsi="Times New Roman"/>
          <w:color w:val="000000"/>
          <w:kern w:val="0"/>
          <w:sz w:val="24"/>
          <w:lang w:bidi="ar"/>
        </w:rPr>
        <w:t>全球科研项目数据库（</w:t>
      </w:r>
      <w:r w:rsidRPr="004D2378">
        <w:rPr>
          <w:rFonts w:ascii="宋体" w:eastAsia="宋体" w:hAnsi="宋体"/>
          <w:color w:val="000000"/>
          <w:kern w:val="0"/>
          <w:sz w:val="24"/>
          <w:lang w:bidi="ar"/>
        </w:rPr>
        <w:t>“</w:t>
      </w:r>
      <w:r w:rsidRPr="00C0233F">
        <w:rPr>
          <w:rFonts w:ascii="Times New Roman" w:eastAsia="宋体" w:hAnsi="Times New Roman"/>
          <w:color w:val="000000"/>
          <w:kern w:val="0"/>
          <w:sz w:val="24"/>
          <w:lang w:bidi="ar"/>
        </w:rPr>
        <w:t>海</w:t>
      </w:r>
      <w:r w:rsidRPr="004D2378">
        <w:rPr>
          <w:rFonts w:ascii="宋体" w:eastAsia="宋体" w:hAnsi="宋体"/>
          <w:color w:val="000000"/>
          <w:kern w:val="0"/>
          <w:sz w:val="24"/>
          <w:lang w:bidi="ar"/>
        </w:rPr>
        <w:t>研”科研项目</w:t>
      </w:r>
      <w:r w:rsidRPr="00C0233F">
        <w:rPr>
          <w:rFonts w:ascii="Times New Roman" w:eastAsia="宋体" w:hAnsi="Times New Roman"/>
          <w:color w:val="000000"/>
          <w:kern w:val="0"/>
          <w:sz w:val="24"/>
          <w:lang w:bidi="ar"/>
        </w:rPr>
        <w:t>）、海</w:t>
      </w:r>
      <w:proofErr w:type="gramStart"/>
      <w:r w:rsidRPr="00C0233F">
        <w:rPr>
          <w:rFonts w:ascii="Times New Roman" w:eastAsia="宋体" w:hAnsi="Times New Roman"/>
          <w:color w:val="000000"/>
          <w:kern w:val="0"/>
          <w:sz w:val="24"/>
          <w:lang w:bidi="ar"/>
        </w:rPr>
        <w:t>研</w:t>
      </w:r>
      <w:proofErr w:type="gramEnd"/>
      <w:r w:rsidRPr="00C0233F">
        <w:rPr>
          <w:rFonts w:ascii="Times New Roman" w:eastAsia="宋体" w:hAnsi="Times New Roman"/>
          <w:color w:val="000000"/>
          <w:kern w:val="0"/>
          <w:sz w:val="24"/>
          <w:lang w:bidi="ar"/>
        </w:rPr>
        <w:t>科研资助机会通知信息（</w:t>
      </w:r>
      <w:r w:rsidRPr="004D2378">
        <w:rPr>
          <w:rFonts w:ascii="宋体" w:eastAsia="宋体" w:hAnsi="宋体"/>
          <w:color w:val="000000"/>
          <w:kern w:val="0"/>
          <w:sz w:val="24"/>
          <w:lang w:bidi="ar"/>
        </w:rPr>
        <w:t>“</w:t>
      </w:r>
      <w:r w:rsidRPr="00C0233F">
        <w:rPr>
          <w:rFonts w:ascii="Times New Roman" w:eastAsia="宋体" w:hAnsi="Times New Roman"/>
          <w:color w:val="000000"/>
          <w:kern w:val="0"/>
          <w:sz w:val="24"/>
          <w:lang w:bidi="ar"/>
        </w:rPr>
        <w:t>海研</w:t>
      </w:r>
      <w:r w:rsidRPr="004D2378">
        <w:rPr>
          <w:rFonts w:ascii="宋体" w:eastAsia="宋体" w:hAnsi="宋体"/>
          <w:color w:val="000000"/>
          <w:kern w:val="0"/>
          <w:sz w:val="24"/>
          <w:lang w:bidi="ar"/>
        </w:rPr>
        <w:t>”课题申报</w:t>
      </w:r>
      <w:r w:rsidRPr="00C0233F">
        <w:rPr>
          <w:rFonts w:ascii="Times New Roman" w:eastAsia="宋体" w:hAnsi="Times New Roman"/>
          <w:color w:val="000000"/>
          <w:kern w:val="0"/>
          <w:sz w:val="24"/>
          <w:lang w:bidi="ar"/>
        </w:rPr>
        <w:t>）、海</w:t>
      </w:r>
      <w:proofErr w:type="gramStart"/>
      <w:r w:rsidRPr="00C0233F">
        <w:rPr>
          <w:rFonts w:ascii="Times New Roman" w:eastAsia="宋体" w:hAnsi="Times New Roman"/>
          <w:color w:val="000000"/>
          <w:kern w:val="0"/>
          <w:sz w:val="24"/>
          <w:lang w:bidi="ar"/>
        </w:rPr>
        <w:t>研</w:t>
      </w:r>
      <w:proofErr w:type="gramEnd"/>
      <w:r w:rsidRPr="00C0233F">
        <w:rPr>
          <w:rFonts w:ascii="Times New Roman" w:eastAsia="宋体" w:hAnsi="Times New Roman"/>
          <w:color w:val="000000"/>
          <w:kern w:val="0"/>
          <w:sz w:val="24"/>
          <w:lang w:bidi="ar"/>
        </w:rPr>
        <w:t>企业技术需求信息（</w:t>
      </w:r>
      <w:r w:rsidRPr="004D2378">
        <w:rPr>
          <w:rFonts w:ascii="宋体" w:eastAsia="宋体" w:hAnsi="宋体"/>
          <w:color w:val="000000"/>
          <w:kern w:val="0"/>
          <w:sz w:val="24"/>
          <w:lang w:bidi="ar"/>
        </w:rPr>
        <w:t>“</w:t>
      </w:r>
      <w:r w:rsidRPr="00C0233F">
        <w:rPr>
          <w:rFonts w:ascii="Times New Roman" w:eastAsia="宋体" w:hAnsi="Times New Roman"/>
          <w:color w:val="000000"/>
          <w:kern w:val="0"/>
          <w:sz w:val="24"/>
          <w:lang w:bidi="ar"/>
        </w:rPr>
        <w:t>海</w:t>
      </w:r>
      <w:r w:rsidRPr="004D2378">
        <w:rPr>
          <w:rFonts w:ascii="宋体" w:eastAsia="宋体" w:hAnsi="宋体"/>
          <w:color w:val="000000"/>
          <w:kern w:val="0"/>
          <w:sz w:val="24"/>
          <w:lang w:bidi="ar"/>
        </w:rPr>
        <w:t>研”企业需求</w:t>
      </w:r>
      <w:r w:rsidRPr="00C0233F">
        <w:rPr>
          <w:rFonts w:ascii="Times New Roman" w:eastAsia="宋体" w:hAnsi="Times New Roman"/>
          <w:color w:val="000000"/>
          <w:kern w:val="0"/>
          <w:sz w:val="24"/>
          <w:lang w:bidi="ar"/>
        </w:rPr>
        <w:t>）</w:t>
      </w:r>
      <w:r>
        <w:rPr>
          <w:rFonts w:ascii="Times New Roman" w:eastAsia="宋体" w:hAnsi="Times New Roman" w:hint="eastAsia"/>
          <w:color w:val="000000"/>
          <w:kern w:val="0"/>
          <w:sz w:val="24"/>
          <w:lang w:bidi="ar"/>
        </w:rPr>
        <w:t>，“海研”首页如图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.1</w:t>
      </w:r>
      <w:r>
        <w:rPr>
          <w:rFonts w:ascii="Times New Roman" w:eastAsia="宋体" w:hAnsi="Times New Roman" w:hint="eastAsia"/>
          <w:color w:val="000000"/>
          <w:kern w:val="0"/>
          <w:sz w:val="24"/>
          <w:lang w:bidi="ar"/>
        </w:rPr>
        <w:t>所示</w:t>
      </w:r>
      <w:r w:rsidRPr="00C0233F">
        <w:rPr>
          <w:rFonts w:ascii="Times New Roman" w:eastAsia="宋体" w:hAnsi="Times New Roman"/>
          <w:color w:val="000000"/>
          <w:kern w:val="0"/>
          <w:sz w:val="24"/>
          <w:lang w:bidi="ar"/>
        </w:rPr>
        <w:t>。</w:t>
      </w:r>
    </w:p>
    <w:p w:rsidR="00497365" w:rsidRPr="000D7BA8" w:rsidRDefault="00497365" w:rsidP="00497365">
      <w:pPr>
        <w:spacing w:line="360" w:lineRule="auto"/>
        <w:jc w:val="center"/>
        <w:rPr>
          <w:rFonts w:ascii="宋体" w:eastAsia="宋体" w:hAnsi="宋体"/>
          <w:sz w:val="24"/>
        </w:rPr>
      </w:pPr>
      <w:r w:rsidRPr="009F2D79">
        <w:rPr>
          <w:rFonts w:ascii="Times New Roman" w:eastAsia="宋体" w:hAnsi="Times New Roman"/>
          <w:noProof/>
          <w:color w:val="000000"/>
          <w:kern w:val="0"/>
          <w:sz w:val="24"/>
          <w:lang w:bidi="ar"/>
        </w:rPr>
        <w:drawing>
          <wp:inline distT="0" distB="0" distL="0" distR="0">
            <wp:extent cx="5276850" cy="2171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p>
    <w:p w:rsidR="00497365" w:rsidRDefault="00497365" w:rsidP="00497365">
      <w:pPr>
        <w:spacing w:line="360" w:lineRule="auto"/>
        <w:jc w:val="center"/>
        <w:rPr>
          <w:rFonts w:ascii="Times New Roman" w:eastAsia="宋体" w:hAnsi="Times New Roman"/>
          <w:color w:val="000000"/>
          <w:kern w:val="0"/>
          <w:sz w:val="24"/>
          <w:lang w:bidi="ar"/>
        </w:rP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1.1</w:t>
      </w:r>
      <w:r>
        <w:rPr>
          <w:rFonts w:ascii="Times New Roman" w:eastAsia="宋体" w:hAnsi="Times New Roman" w:hint="eastAsia"/>
          <w:color w:val="000000"/>
          <w:kern w:val="0"/>
          <w:sz w:val="24"/>
          <w:lang w:bidi="ar"/>
        </w:rPr>
        <w:t xml:space="preserve"> </w:t>
      </w:r>
      <w:r>
        <w:rPr>
          <w:rFonts w:ascii="Times New Roman" w:eastAsia="宋体" w:hAnsi="Times New Roman" w:hint="eastAsia"/>
          <w:color w:val="000000"/>
          <w:kern w:val="0"/>
          <w:sz w:val="24"/>
          <w:lang w:bidi="ar"/>
        </w:rPr>
        <w:t>“海研”首页</w:t>
      </w:r>
    </w:p>
    <w:p w:rsidR="00497365" w:rsidRDefault="00497365" w:rsidP="00497365">
      <w:pPr>
        <w:spacing w:line="360" w:lineRule="auto"/>
        <w:ind w:firstLineChars="200" w:firstLine="480"/>
        <w:rPr>
          <w:rFonts w:ascii="宋体" w:eastAsia="宋体" w:hAnsi="宋体"/>
          <w:sz w:val="24"/>
        </w:rPr>
      </w:pPr>
      <w:r>
        <w:rPr>
          <w:rFonts w:ascii="宋体" w:eastAsia="宋体" w:hAnsi="宋体" w:hint="eastAsia"/>
          <w:sz w:val="24"/>
        </w:rPr>
        <w:t>“海研”在课题申报、科研项目和企业需求中发挥着不同的作用。如</w:t>
      </w:r>
      <w:r w:rsidRPr="00341E99">
        <w:rPr>
          <w:rFonts w:ascii="Times New Roman" w:eastAsia="宋体" w:hAnsi="Times New Roman" w:hint="eastAsia"/>
          <w:kern w:val="0"/>
          <w:sz w:val="24"/>
          <w:lang w:bidi="ar"/>
        </w:rPr>
        <w:t>图</w:t>
      </w:r>
      <w:r w:rsidRPr="00341E99">
        <w:rPr>
          <w:rFonts w:ascii="Times New Roman" w:eastAsia="宋体" w:hAnsi="Times New Roman"/>
          <w:kern w:val="0"/>
          <w:sz w:val="24"/>
          <w:lang w:bidi="ar"/>
        </w:rPr>
        <w:t>1.2</w:t>
      </w:r>
      <w:r>
        <w:rPr>
          <w:rFonts w:ascii="宋体" w:eastAsia="宋体" w:hAnsi="宋体" w:hint="eastAsia"/>
          <w:sz w:val="24"/>
        </w:rPr>
        <w:t>所示，课题申报主要是为科研工作者提供更多的课题申报相关资讯、信息和机会；科研项目则注重项目申报前期项目查重查新、科研项目竞争性情报的获取；而企业需求是为科研工作者提供更多了解企业技术服务和科研成果转化的机会，同时也为大量的科研机构和企业搜寻新兴技术和项目的空间。</w:t>
      </w:r>
    </w:p>
    <w:p w:rsidR="00497365" w:rsidRPr="00D52E12" w:rsidRDefault="00497365" w:rsidP="00497365">
      <w:pPr>
        <w:spacing w:line="360" w:lineRule="auto"/>
        <w:ind w:firstLineChars="200" w:firstLine="482"/>
        <w:rPr>
          <w:rFonts w:ascii="宋体" w:eastAsia="宋体" w:hAnsi="宋体"/>
          <w:sz w:val="24"/>
        </w:rPr>
      </w:pPr>
      <w:r w:rsidRPr="00D52E12">
        <w:rPr>
          <w:rFonts w:ascii="宋体" w:eastAsia="宋体" w:hAnsi="宋体"/>
          <w:b/>
          <w:bCs/>
          <w:sz w:val="24"/>
        </w:rPr>
        <w:t>“海研”主要应用范围就是助力青年科研学者科研项目申报。</w:t>
      </w:r>
      <w:r w:rsidRPr="00D52E12">
        <w:rPr>
          <w:rFonts w:ascii="宋体" w:eastAsia="宋体" w:hAnsi="宋体" w:hint="eastAsia"/>
          <w:bCs/>
          <w:sz w:val="24"/>
        </w:rPr>
        <w:t>青年科研学者作为“海研”主要用户群体，在科研创新和成果转化中发挥着重要的作用。“海</w:t>
      </w:r>
      <w:r w:rsidRPr="00D52E12">
        <w:rPr>
          <w:rFonts w:ascii="宋体" w:eastAsia="宋体" w:hAnsi="宋体" w:hint="eastAsia"/>
          <w:bCs/>
          <w:sz w:val="24"/>
        </w:rPr>
        <w:lastRenderedPageBreak/>
        <w:t>研”通过以下几点应用促进青年科研学者更加科学的、高效的进行科学研究。</w:t>
      </w:r>
    </w:p>
    <w:p w:rsidR="00497365" w:rsidRPr="00606346" w:rsidRDefault="00497365" w:rsidP="00497365">
      <w:pPr>
        <w:spacing w:line="360" w:lineRule="auto"/>
        <w:ind w:firstLineChars="200" w:firstLine="480"/>
        <w:rPr>
          <w:rFonts w:ascii="Times New Roman" w:eastAsia="宋体" w:hAnsi="Times New Roman"/>
          <w:sz w:val="24"/>
        </w:rPr>
      </w:pPr>
      <w:r w:rsidRPr="00606346">
        <w:rPr>
          <w:rFonts w:ascii="Times New Roman" w:eastAsia="宋体" w:hAnsi="Times New Roman"/>
          <w:sz w:val="24"/>
        </w:rPr>
        <w:t>（</w:t>
      </w:r>
      <w:r w:rsidRPr="00606346">
        <w:rPr>
          <w:rFonts w:ascii="Times New Roman" w:eastAsia="宋体" w:hAnsi="Times New Roman"/>
          <w:sz w:val="24"/>
        </w:rPr>
        <w:t>1</w:t>
      </w:r>
      <w:r w:rsidRPr="00606346">
        <w:rPr>
          <w:rFonts w:ascii="Times New Roman" w:eastAsia="宋体" w:hAnsi="Times New Roman"/>
          <w:sz w:val="24"/>
        </w:rPr>
        <w:t>）有效获取国内外科研立项情报，查重查新，体现项目申报的创新性和可行性；</w:t>
      </w:r>
    </w:p>
    <w:p w:rsidR="00497365" w:rsidRPr="00606346" w:rsidRDefault="00497365" w:rsidP="00497365">
      <w:pPr>
        <w:spacing w:line="360" w:lineRule="auto"/>
        <w:ind w:firstLineChars="200" w:firstLine="480"/>
        <w:rPr>
          <w:rFonts w:ascii="Times New Roman" w:eastAsia="宋体" w:hAnsi="Times New Roman"/>
          <w:sz w:val="24"/>
        </w:rPr>
      </w:pPr>
      <w:r w:rsidRPr="00606346">
        <w:rPr>
          <w:rFonts w:ascii="Times New Roman" w:eastAsia="宋体" w:hAnsi="Times New Roman"/>
          <w:sz w:val="24"/>
        </w:rPr>
        <w:t>（</w:t>
      </w:r>
      <w:r w:rsidRPr="00606346">
        <w:rPr>
          <w:rFonts w:ascii="Times New Roman" w:eastAsia="宋体" w:hAnsi="Times New Roman"/>
          <w:sz w:val="24"/>
        </w:rPr>
        <w:t>2</w:t>
      </w:r>
      <w:r w:rsidRPr="00606346">
        <w:rPr>
          <w:rFonts w:ascii="Times New Roman" w:eastAsia="宋体" w:hAnsi="Times New Roman"/>
          <w:sz w:val="24"/>
        </w:rPr>
        <w:t>）有效了解国际科研项目前瞻动态，二次创新，获取国内类似科研项目立项机会；</w:t>
      </w:r>
    </w:p>
    <w:p w:rsidR="00497365" w:rsidRPr="00606346" w:rsidRDefault="00497365" w:rsidP="00497365">
      <w:pPr>
        <w:spacing w:line="360" w:lineRule="auto"/>
        <w:ind w:firstLineChars="200" w:firstLine="480"/>
        <w:rPr>
          <w:rFonts w:ascii="Times New Roman" w:eastAsia="宋体" w:hAnsi="Times New Roman"/>
          <w:sz w:val="24"/>
        </w:rPr>
      </w:pPr>
      <w:r w:rsidRPr="00606346">
        <w:rPr>
          <w:rFonts w:ascii="Times New Roman" w:eastAsia="宋体" w:hAnsi="Times New Roman"/>
          <w:sz w:val="24"/>
        </w:rPr>
        <w:t>（</w:t>
      </w:r>
      <w:r w:rsidRPr="00606346">
        <w:rPr>
          <w:rFonts w:ascii="Times New Roman" w:eastAsia="宋体" w:hAnsi="Times New Roman"/>
          <w:sz w:val="24"/>
        </w:rPr>
        <w:t>3</w:t>
      </w:r>
      <w:r w:rsidRPr="00606346">
        <w:rPr>
          <w:rFonts w:ascii="Times New Roman" w:eastAsia="宋体" w:hAnsi="Times New Roman"/>
          <w:sz w:val="24"/>
        </w:rPr>
        <w:t>）通过</w:t>
      </w:r>
      <w:proofErr w:type="gramStart"/>
      <w:r w:rsidRPr="00606346">
        <w:rPr>
          <w:rFonts w:ascii="Times New Roman" w:eastAsia="宋体" w:hAnsi="Times New Roman"/>
          <w:sz w:val="24"/>
        </w:rPr>
        <w:t>对领域</w:t>
      </w:r>
      <w:proofErr w:type="gramEnd"/>
      <w:r w:rsidRPr="00606346">
        <w:rPr>
          <w:rFonts w:ascii="Times New Roman" w:eastAsia="宋体" w:hAnsi="Times New Roman"/>
          <w:sz w:val="24"/>
        </w:rPr>
        <w:t>内国内外科研项目的全面检索，分析时间轴上相关项目详情，了解该领相关项目国内外研发起始时间、参与机构及立项项目数等，分析该领域科研项目发展规律、科研项目研发成熟度与立项申报竞争态势，把握项目未来发展趋势，预判该项目立项成功机会；</w:t>
      </w:r>
    </w:p>
    <w:p w:rsidR="00497365" w:rsidRPr="00606346" w:rsidRDefault="00497365" w:rsidP="00497365">
      <w:pPr>
        <w:spacing w:line="360" w:lineRule="auto"/>
        <w:ind w:firstLineChars="200" w:firstLine="480"/>
        <w:rPr>
          <w:rFonts w:ascii="Times New Roman" w:eastAsia="宋体" w:hAnsi="Times New Roman"/>
          <w:sz w:val="24"/>
        </w:rPr>
      </w:pPr>
      <w:r w:rsidRPr="00606346">
        <w:rPr>
          <w:rFonts w:ascii="Times New Roman" w:eastAsia="宋体" w:hAnsi="Times New Roman"/>
          <w:sz w:val="24"/>
        </w:rPr>
        <w:t>（</w:t>
      </w:r>
      <w:r w:rsidRPr="00606346">
        <w:rPr>
          <w:rFonts w:ascii="Times New Roman" w:eastAsia="宋体" w:hAnsi="Times New Roman"/>
          <w:sz w:val="24"/>
        </w:rPr>
        <w:t>4</w:t>
      </w:r>
      <w:r w:rsidRPr="00606346">
        <w:rPr>
          <w:rFonts w:ascii="Times New Roman" w:eastAsia="宋体" w:hAnsi="Times New Roman"/>
          <w:sz w:val="24"/>
        </w:rPr>
        <w:t>）了解主题领域项目负责人地理、机构分布，组织科研联盟或科研合作；</w:t>
      </w:r>
    </w:p>
    <w:p w:rsidR="00497365" w:rsidRPr="00606346" w:rsidRDefault="00497365" w:rsidP="00497365">
      <w:pPr>
        <w:spacing w:line="360" w:lineRule="auto"/>
        <w:ind w:firstLineChars="200" w:firstLine="480"/>
        <w:rPr>
          <w:rFonts w:ascii="Times New Roman" w:eastAsia="宋体" w:hAnsi="Times New Roman"/>
          <w:sz w:val="24"/>
        </w:rPr>
      </w:pPr>
      <w:r w:rsidRPr="00606346">
        <w:rPr>
          <w:rFonts w:ascii="Times New Roman" w:eastAsia="宋体" w:hAnsi="Times New Roman"/>
          <w:sz w:val="24"/>
        </w:rPr>
        <w:t>（</w:t>
      </w:r>
      <w:r w:rsidRPr="00606346">
        <w:rPr>
          <w:rFonts w:ascii="Times New Roman" w:eastAsia="宋体" w:hAnsi="Times New Roman"/>
          <w:sz w:val="24"/>
        </w:rPr>
        <w:t>5</w:t>
      </w:r>
      <w:r w:rsidRPr="00606346">
        <w:rPr>
          <w:rFonts w:ascii="Times New Roman" w:eastAsia="宋体" w:hAnsi="Times New Roman"/>
          <w:sz w:val="24"/>
        </w:rPr>
        <w:t>）有效了解交叉科研立项机会，在不可靠的构件寻找构成可靠的事实；在各个分立相持、相隔甚远的领域中探寻其统一体；</w:t>
      </w:r>
    </w:p>
    <w:p w:rsidR="00497365" w:rsidRPr="009D22F8" w:rsidRDefault="00497365" w:rsidP="00497365">
      <w:pPr>
        <w:spacing w:line="360" w:lineRule="auto"/>
        <w:ind w:firstLineChars="200" w:firstLine="480"/>
        <w:rPr>
          <w:rFonts w:ascii="Times New Roman" w:eastAsia="宋体" w:hAnsi="Times New Roman"/>
          <w:sz w:val="24"/>
        </w:rPr>
      </w:pPr>
      <w:r w:rsidRPr="00606346">
        <w:rPr>
          <w:rFonts w:ascii="Times New Roman" w:eastAsia="宋体" w:hAnsi="Times New Roman"/>
          <w:sz w:val="24"/>
        </w:rPr>
        <w:t>（</w:t>
      </w:r>
      <w:r w:rsidRPr="00606346">
        <w:rPr>
          <w:rFonts w:ascii="Times New Roman" w:eastAsia="宋体" w:hAnsi="Times New Roman"/>
          <w:sz w:val="24"/>
        </w:rPr>
        <w:t>6</w:t>
      </w:r>
      <w:r w:rsidRPr="00606346">
        <w:rPr>
          <w:rFonts w:ascii="Times New Roman" w:eastAsia="宋体" w:hAnsi="Times New Roman"/>
          <w:sz w:val="24"/>
        </w:rPr>
        <w:t>）有效了解</w:t>
      </w:r>
      <w:proofErr w:type="gramStart"/>
      <w:r w:rsidRPr="00606346">
        <w:rPr>
          <w:rFonts w:ascii="Times New Roman" w:eastAsia="宋体" w:hAnsi="Times New Roman"/>
          <w:sz w:val="24"/>
        </w:rPr>
        <w:t>某主题</w:t>
      </w:r>
      <w:proofErr w:type="gramEnd"/>
      <w:r w:rsidRPr="009D22F8">
        <w:rPr>
          <w:rFonts w:ascii="Times New Roman" w:eastAsia="宋体" w:hAnsi="Times New Roman"/>
          <w:sz w:val="24"/>
        </w:rPr>
        <w:t>领域分支和领域晋级层面的科研领域立项机会，将较大问题课题分解为分支领域课题；可以将分支领域的课题组合成具有任意指定属性的或者普适性的课题，有效开展拓展性科研活动。</w:t>
      </w:r>
    </w:p>
    <w:p w:rsidR="00497365" w:rsidRDefault="00497365" w:rsidP="00497365">
      <w:pPr>
        <w:widowControl/>
        <w:jc w:val="center"/>
      </w:pPr>
      <w:r w:rsidRPr="00B111CB">
        <w:rPr>
          <w:noProof/>
        </w:rPr>
        <w:drawing>
          <wp:inline distT="0" distB="0" distL="0" distR="0">
            <wp:extent cx="4162425" cy="1876425"/>
            <wp:effectExtent l="0" t="0" r="9525" b="9525"/>
            <wp:docPr id="9" name="图片 9" descr=")C`YBR_VV`XEMGWDA$(2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C`YBR_VV`XEMGWDA$(25$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2425" cy="1876425"/>
                    </a:xfrm>
                    <a:prstGeom prst="rect">
                      <a:avLst/>
                    </a:prstGeom>
                    <a:noFill/>
                    <a:ln>
                      <a:noFill/>
                    </a:ln>
                  </pic:spPr>
                </pic:pic>
              </a:graphicData>
            </a:graphic>
          </wp:inline>
        </w:drawing>
      </w:r>
    </w:p>
    <w:p w:rsidR="00497365" w:rsidRDefault="00497365" w:rsidP="00497365">
      <w:pPr>
        <w:spacing w:line="360" w:lineRule="auto"/>
        <w:jc w:val="center"/>
        <w:rPr>
          <w:rFonts w:ascii="Times New Roman" w:eastAsia="宋体" w:hAnsi="Times New Roman"/>
          <w:color w:val="000000"/>
          <w:kern w:val="0"/>
          <w:sz w:val="24"/>
          <w:lang w:bidi="ar"/>
        </w:rP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2</w:t>
      </w:r>
      <w:r>
        <w:rPr>
          <w:rFonts w:ascii="Times New Roman" w:eastAsia="宋体" w:hAnsi="Times New Roman" w:hint="eastAsia"/>
          <w:color w:val="000000"/>
          <w:kern w:val="0"/>
          <w:sz w:val="24"/>
          <w:lang w:bidi="ar"/>
        </w:rPr>
        <w:t xml:space="preserve"> </w:t>
      </w:r>
      <w:r>
        <w:rPr>
          <w:rFonts w:ascii="Times New Roman" w:eastAsia="宋体" w:hAnsi="Times New Roman" w:hint="eastAsia"/>
          <w:color w:val="000000"/>
          <w:kern w:val="0"/>
          <w:sz w:val="24"/>
          <w:lang w:bidi="ar"/>
        </w:rPr>
        <w:t>“海研”的作用</w:t>
      </w:r>
    </w:p>
    <w:p w:rsidR="00497365" w:rsidRPr="00164BE5" w:rsidRDefault="00497365" w:rsidP="00497365">
      <w:pPr>
        <w:spacing w:line="360" w:lineRule="auto"/>
        <w:ind w:firstLineChars="200" w:firstLine="480"/>
        <w:rPr>
          <w:rFonts w:ascii="Times New Roman" w:eastAsia="宋体" w:hAnsi="Times New Roman"/>
          <w:color w:val="000000"/>
          <w:kern w:val="0"/>
          <w:sz w:val="24"/>
          <w:lang w:bidi="ar"/>
        </w:rPr>
      </w:pPr>
      <w:r w:rsidRPr="00164BE5">
        <w:rPr>
          <w:rFonts w:ascii="Times New Roman" w:eastAsia="宋体" w:hAnsi="Times New Roman"/>
          <w:color w:val="000000"/>
          <w:kern w:val="0"/>
          <w:sz w:val="24"/>
          <w:lang w:bidi="ar"/>
        </w:rPr>
        <w:t>同时，</w:t>
      </w:r>
      <w:r w:rsidRPr="00164BE5">
        <w:rPr>
          <w:rFonts w:ascii="宋体" w:eastAsia="宋体" w:hAnsi="宋体"/>
          <w:color w:val="000000"/>
          <w:kern w:val="0"/>
          <w:sz w:val="24"/>
          <w:lang w:bidi="ar"/>
        </w:rPr>
        <w:t>“海研”</w:t>
      </w:r>
      <w:r w:rsidRPr="00164BE5">
        <w:rPr>
          <w:rFonts w:ascii="Times New Roman" w:eastAsia="宋体" w:hAnsi="Times New Roman"/>
          <w:color w:val="000000"/>
          <w:kern w:val="0"/>
          <w:sz w:val="24"/>
          <w:lang w:bidi="ar"/>
        </w:rPr>
        <w:t>还可应用于以下情境：</w:t>
      </w:r>
    </w:p>
    <w:p w:rsidR="00497365" w:rsidRPr="00164BE5" w:rsidRDefault="00497365" w:rsidP="00497365">
      <w:pPr>
        <w:spacing w:line="360" w:lineRule="auto"/>
        <w:ind w:firstLineChars="200" w:firstLine="482"/>
        <w:rPr>
          <w:rFonts w:ascii="Times New Roman" w:eastAsia="宋体" w:hAnsi="Times New Roman"/>
          <w:b/>
          <w:color w:val="000000"/>
          <w:kern w:val="0"/>
          <w:sz w:val="24"/>
          <w:lang w:bidi="ar"/>
        </w:rPr>
      </w:pPr>
      <w:r w:rsidRPr="00164BE5">
        <w:rPr>
          <w:rFonts w:ascii="Times New Roman" w:eastAsia="宋体" w:hAnsi="Times New Roman"/>
          <w:b/>
          <w:color w:val="000000"/>
          <w:kern w:val="0"/>
          <w:sz w:val="24"/>
          <w:lang w:bidi="ar"/>
        </w:rPr>
        <w:t>情境</w:t>
      </w:r>
      <w:r w:rsidRPr="00164BE5">
        <w:rPr>
          <w:rFonts w:ascii="Times New Roman" w:eastAsia="宋体" w:hAnsi="Times New Roman"/>
          <w:b/>
          <w:color w:val="000000"/>
          <w:kern w:val="0"/>
          <w:sz w:val="24"/>
          <w:lang w:bidi="ar"/>
        </w:rPr>
        <w:t>1</w:t>
      </w:r>
      <w:r w:rsidRPr="00164BE5">
        <w:rPr>
          <w:rFonts w:ascii="Times New Roman" w:eastAsia="宋体" w:hAnsi="Times New Roman"/>
          <w:b/>
          <w:color w:val="000000"/>
          <w:kern w:val="0"/>
          <w:sz w:val="24"/>
          <w:lang w:bidi="ar"/>
        </w:rPr>
        <w:t>：大学生参与科研项目的智囊团</w:t>
      </w:r>
    </w:p>
    <w:p w:rsidR="00497365" w:rsidRPr="00164BE5" w:rsidRDefault="00497365" w:rsidP="00497365">
      <w:pPr>
        <w:spacing w:line="360" w:lineRule="auto"/>
        <w:ind w:firstLineChars="200" w:firstLine="480"/>
        <w:rPr>
          <w:rFonts w:ascii="Times New Roman" w:eastAsia="宋体" w:hAnsi="Times New Roman"/>
          <w:color w:val="000000"/>
          <w:kern w:val="0"/>
          <w:sz w:val="24"/>
          <w:lang w:bidi="ar"/>
        </w:rPr>
      </w:pPr>
      <w:r w:rsidRPr="00164BE5">
        <w:rPr>
          <w:rFonts w:ascii="Times New Roman" w:eastAsia="宋体" w:hAnsi="Times New Roman"/>
          <w:color w:val="000000"/>
          <w:kern w:val="0"/>
          <w:sz w:val="24"/>
          <w:lang w:bidi="ar"/>
        </w:rPr>
        <w:t>高校大学生在参加大学生创业项目等申报时，可全面检索相应导师的科研项目信息，掌握导师正在进行的科研项目基本情况，确保项目申报及实施过程的科学性、可操作性和实践性。</w:t>
      </w:r>
    </w:p>
    <w:p w:rsidR="00497365" w:rsidRPr="00164BE5" w:rsidRDefault="00497365" w:rsidP="00497365">
      <w:pPr>
        <w:spacing w:line="360" w:lineRule="auto"/>
        <w:ind w:firstLineChars="200" w:firstLine="482"/>
        <w:rPr>
          <w:rFonts w:ascii="Times New Roman" w:eastAsia="宋体" w:hAnsi="Times New Roman"/>
          <w:b/>
          <w:color w:val="000000"/>
          <w:kern w:val="0"/>
          <w:sz w:val="24"/>
          <w:lang w:bidi="ar"/>
        </w:rPr>
      </w:pPr>
      <w:r w:rsidRPr="00164BE5">
        <w:rPr>
          <w:rFonts w:ascii="Times New Roman" w:eastAsia="宋体" w:hAnsi="Times New Roman"/>
          <w:b/>
          <w:color w:val="000000"/>
          <w:kern w:val="0"/>
          <w:sz w:val="24"/>
          <w:lang w:bidi="ar"/>
        </w:rPr>
        <w:t>情境</w:t>
      </w:r>
      <w:r w:rsidRPr="00164BE5">
        <w:rPr>
          <w:rFonts w:ascii="Times New Roman" w:eastAsia="宋体" w:hAnsi="Times New Roman"/>
          <w:b/>
          <w:color w:val="000000"/>
          <w:kern w:val="0"/>
          <w:sz w:val="24"/>
          <w:lang w:bidi="ar"/>
        </w:rPr>
        <w:t>2</w:t>
      </w:r>
      <w:r w:rsidRPr="00164BE5">
        <w:rPr>
          <w:rFonts w:ascii="Times New Roman" w:eastAsia="宋体" w:hAnsi="Times New Roman"/>
          <w:b/>
          <w:color w:val="000000"/>
          <w:kern w:val="0"/>
          <w:sz w:val="24"/>
          <w:lang w:bidi="ar"/>
        </w:rPr>
        <w:t>：考研考博的重要情报源</w:t>
      </w:r>
    </w:p>
    <w:p w:rsidR="00497365" w:rsidRPr="00164BE5" w:rsidRDefault="00497365" w:rsidP="00497365">
      <w:pPr>
        <w:spacing w:line="360" w:lineRule="auto"/>
        <w:ind w:firstLineChars="200" w:firstLine="480"/>
        <w:rPr>
          <w:rFonts w:ascii="Times New Roman" w:eastAsia="宋体" w:hAnsi="Times New Roman"/>
          <w:color w:val="000000"/>
          <w:kern w:val="0"/>
          <w:sz w:val="24"/>
          <w:lang w:bidi="ar"/>
        </w:rPr>
      </w:pPr>
      <w:r w:rsidRPr="00164BE5">
        <w:rPr>
          <w:rFonts w:ascii="Times New Roman" w:eastAsia="宋体" w:hAnsi="Times New Roman"/>
          <w:color w:val="000000"/>
          <w:kern w:val="0"/>
          <w:sz w:val="24"/>
          <w:lang w:bidi="ar"/>
        </w:rPr>
        <w:t>面对需考博考研的高校学生，可以利</w:t>
      </w:r>
      <w:r w:rsidRPr="00164BE5">
        <w:rPr>
          <w:rFonts w:ascii="宋体" w:eastAsia="宋体" w:hAnsi="宋体"/>
          <w:color w:val="000000"/>
          <w:kern w:val="0"/>
          <w:sz w:val="24"/>
          <w:lang w:bidi="ar"/>
        </w:rPr>
        <w:t>用“海研”快速了</w:t>
      </w:r>
      <w:r w:rsidRPr="00164BE5">
        <w:rPr>
          <w:rFonts w:ascii="Times New Roman" w:eastAsia="宋体" w:hAnsi="Times New Roman"/>
          <w:color w:val="000000"/>
          <w:kern w:val="0"/>
          <w:sz w:val="24"/>
          <w:lang w:bidi="ar"/>
        </w:rPr>
        <w:t>解相关学校相关专业</w:t>
      </w:r>
      <w:r w:rsidRPr="00164BE5">
        <w:rPr>
          <w:rFonts w:ascii="Times New Roman" w:eastAsia="宋体" w:hAnsi="Times New Roman"/>
          <w:color w:val="000000"/>
          <w:kern w:val="0"/>
          <w:sz w:val="24"/>
          <w:lang w:bidi="ar"/>
        </w:rPr>
        <w:lastRenderedPageBreak/>
        <w:t>和相关导师的科研信息，帮助考生尽可能的选择心仪的导师。同时，还能从另一个侧面了解报考学校和专业的研究方向和科研实力，科研项目和科研经费能从数量上起到间接评价的作用。</w:t>
      </w:r>
    </w:p>
    <w:p w:rsidR="00497365" w:rsidRPr="00164BE5" w:rsidRDefault="00497365" w:rsidP="00497365">
      <w:pPr>
        <w:spacing w:line="360" w:lineRule="auto"/>
        <w:ind w:firstLineChars="200" w:firstLine="482"/>
        <w:rPr>
          <w:rFonts w:ascii="Times New Roman" w:eastAsia="宋体" w:hAnsi="Times New Roman"/>
          <w:b/>
          <w:color w:val="000000"/>
          <w:kern w:val="0"/>
          <w:sz w:val="24"/>
          <w:lang w:bidi="ar"/>
        </w:rPr>
      </w:pPr>
      <w:r w:rsidRPr="00164BE5">
        <w:rPr>
          <w:rFonts w:ascii="Times New Roman" w:eastAsia="宋体" w:hAnsi="Times New Roman"/>
          <w:b/>
          <w:color w:val="000000"/>
          <w:kern w:val="0"/>
          <w:sz w:val="24"/>
          <w:lang w:bidi="ar"/>
        </w:rPr>
        <w:t>情境</w:t>
      </w:r>
      <w:r w:rsidRPr="00164BE5">
        <w:rPr>
          <w:rFonts w:ascii="Times New Roman" w:eastAsia="宋体" w:hAnsi="Times New Roman"/>
          <w:b/>
          <w:color w:val="000000"/>
          <w:kern w:val="0"/>
          <w:sz w:val="24"/>
          <w:lang w:bidi="ar"/>
        </w:rPr>
        <w:t>3</w:t>
      </w:r>
      <w:r w:rsidRPr="00164BE5">
        <w:rPr>
          <w:rFonts w:ascii="Times New Roman" w:eastAsia="宋体" w:hAnsi="Times New Roman"/>
          <w:b/>
          <w:color w:val="000000"/>
          <w:kern w:val="0"/>
          <w:sz w:val="24"/>
          <w:lang w:bidi="ar"/>
        </w:rPr>
        <w:t>：毕业论文选题的可靠助手</w:t>
      </w:r>
    </w:p>
    <w:p w:rsidR="00497365" w:rsidRPr="00164BE5" w:rsidRDefault="00497365" w:rsidP="00497365">
      <w:pPr>
        <w:spacing w:line="360" w:lineRule="auto"/>
        <w:ind w:firstLineChars="200" w:firstLine="480"/>
        <w:rPr>
          <w:rFonts w:ascii="Times New Roman" w:eastAsia="宋体" w:hAnsi="Times New Roman"/>
          <w:color w:val="000000"/>
          <w:kern w:val="0"/>
          <w:sz w:val="24"/>
          <w:lang w:bidi="ar"/>
        </w:rPr>
      </w:pPr>
      <w:r w:rsidRPr="00164BE5">
        <w:rPr>
          <w:rFonts w:ascii="Times New Roman" w:eastAsia="宋体" w:hAnsi="Times New Roman"/>
          <w:color w:val="000000"/>
          <w:kern w:val="0"/>
          <w:sz w:val="24"/>
          <w:lang w:bidi="ar"/>
        </w:rPr>
        <w:t>研究生选题时，除了要结合导师正在开展的科研项目外，还需要跟踪国内外的相关学术进展，了解现有研究现状，确保研究的前瞻性和可行性。</w:t>
      </w:r>
      <w:r w:rsidRPr="00164BE5">
        <w:rPr>
          <w:rFonts w:ascii="宋体" w:eastAsia="宋体" w:hAnsi="宋体"/>
          <w:color w:val="000000"/>
          <w:kern w:val="0"/>
          <w:sz w:val="24"/>
          <w:lang w:bidi="ar"/>
        </w:rPr>
        <w:t>“海研”为研</w:t>
      </w:r>
      <w:r w:rsidRPr="00164BE5">
        <w:rPr>
          <w:rFonts w:ascii="Times New Roman" w:eastAsia="宋体" w:hAnsi="Times New Roman"/>
          <w:color w:val="000000"/>
          <w:kern w:val="0"/>
          <w:sz w:val="24"/>
          <w:lang w:bidi="ar"/>
        </w:rPr>
        <w:t>究生们提供科研项目一站式的检索功能，为他们提供全面的、精准的、及时的科研项目信息。</w:t>
      </w:r>
    </w:p>
    <w:p w:rsidR="00497365" w:rsidRPr="00164BE5" w:rsidRDefault="00497365" w:rsidP="00497365">
      <w:pPr>
        <w:spacing w:line="360" w:lineRule="auto"/>
        <w:ind w:firstLineChars="200" w:firstLine="482"/>
        <w:rPr>
          <w:rFonts w:ascii="Times New Roman" w:eastAsia="宋体" w:hAnsi="Times New Roman" w:hint="eastAsia"/>
          <w:b/>
          <w:color w:val="000000"/>
          <w:kern w:val="0"/>
          <w:sz w:val="24"/>
          <w:lang w:bidi="ar"/>
        </w:rPr>
      </w:pPr>
      <w:r w:rsidRPr="00164BE5">
        <w:rPr>
          <w:rFonts w:ascii="Times New Roman" w:eastAsia="宋体" w:hAnsi="Times New Roman"/>
          <w:b/>
          <w:color w:val="000000"/>
          <w:kern w:val="0"/>
          <w:sz w:val="24"/>
          <w:lang w:bidi="ar"/>
        </w:rPr>
        <w:t>情境</w:t>
      </w:r>
      <w:r w:rsidRPr="00164BE5">
        <w:rPr>
          <w:rFonts w:ascii="Times New Roman" w:eastAsia="宋体" w:hAnsi="Times New Roman"/>
          <w:b/>
          <w:color w:val="000000"/>
          <w:kern w:val="0"/>
          <w:sz w:val="24"/>
          <w:lang w:bidi="ar"/>
        </w:rPr>
        <w:t>4</w:t>
      </w:r>
      <w:r w:rsidRPr="00164BE5">
        <w:rPr>
          <w:rFonts w:ascii="宋体" w:eastAsia="宋体" w:hAnsi="宋体"/>
          <w:b/>
          <w:color w:val="000000"/>
          <w:kern w:val="0"/>
          <w:sz w:val="24"/>
          <w:lang w:bidi="ar"/>
        </w:rPr>
        <w:t>：</w:t>
      </w:r>
      <w:r w:rsidRPr="00164BE5">
        <w:rPr>
          <w:rFonts w:ascii="Times New Roman" w:eastAsia="宋体" w:hAnsi="Times New Roman"/>
          <w:b/>
          <w:color w:val="000000"/>
          <w:kern w:val="0"/>
          <w:sz w:val="24"/>
          <w:lang w:bidi="ar"/>
        </w:rPr>
        <w:t>人才评价的</w:t>
      </w:r>
      <w:r w:rsidRPr="00164BE5">
        <w:rPr>
          <w:rFonts w:ascii="宋体" w:eastAsia="宋体" w:hAnsi="宋体"/>
          <w:b/>
          <w:color w:val="000000"/>
          <w:kern w:val="0"/>
          <w:sz w:val="24"/>
          <w:lang w:bidi="ar"/>
        </w:rPr>
        <w:t>“参数表”</w:t>
      </w:r>
    </w:p>
    <w:p w:rsidR="00497365" w:rsidRPr="00164BE5" w:rsidRDefault="00497365" w:rsidP="00497365">
      <w:pPr>
        <w:spacing w:line="360" w:lineRule="auto"/>
        <w:ind w:firstLineChars="200" w:firstLine="480"/>
        <w:rPr>
          <w:rFonts w:ascii="Times New Roman" w:eastAsia="宋体" w:hAnsi="Times New Roman"/>
          <w:color w:val="000000"/>
          <w:kern w:val="0"/>
          <w:sz w:val="24"/>
          <w:lang w:bidi="ar"/>
        </w:rPr>
      </w:pPr>
      <w:r w:rsidRPr="00164BE5">
        <w:rPr>
          <w:rFonts w:ascii="Times New Roman" w:eastAsia="宋体" w:hAnsi="Times New Roman"/>
          <w:color w:val="000000"/>
          <w:kern w:val="0"/>
          <w:sz w:val="24"/>
          <w:lang w:bidi="ar"/>
        </w:rPr>
        <w:t>对于学校人事主管部门在引进海内外高层次人才时，</w:t>
      </w:r>
      <w:r w:rsidRPr="00164BE5">
        <w:rPr>
          <w:rFonts w:ascii="Times New Roman" w:eastAsia="宋体" w:hAnsi="Times New Roman"/>
          <w:color w:val="000000"/>
          <w:kern w:val="0"/>
          <w:sz w:val="24"/>
          <w:lang w:bidi="ar"/>
        </w:rPr>
        <w:t>“</w:t>
      </w:r>
      <w:r w:rsidRPr="00164BE5">
        <w:rPr>
          <w:rFonts w:ascii="Times New Roman" w:eastAsia="宋体" w:hAnsi="Times New Roman"/>
          <w:color w:val="000000"/>
          <w:kern w:val="0"/>
          <w:sz w:val="24"/>
          <w:lang w:bidi="ar"/>
        </w:rPr>
        <w:t>海研</w:t>
      </w:r>
      <w:r w:rsidRPr="00164BE5">
        <w:rPr>
          <w:rFonts w:ascii="Times New Roman" w:eastAsia="宋体" w:hAnsi="Times New Roman"/>
          <w:color w:val="000000"/>
          <w:kern w:val="0"/>
          <w:sz w:val="24"/>
          <w:lang w:bidi="ar"/>
        </w:rPr>
        <w:t>”</w:t>
      </w:r>
      <w:r w:rsidRPr="00164BE5">
        <w:rPr>
          <w:rFonts w:ascii="Times New Roman" w:eastAsia="宋体" w:hAnsi="Times New Roman"/>
          <w:color w:val="000000"/>
          <w:kern w:val="0"/>
          <w:sz w:val="24"/>
          <w:lang w:bidi="ar"/>
        </w:rPr>
        <w:t>能提供一站式检索其主持和参与的科研项目情况，能充分了解引进人才的科研实力和评估其科研潜力，还能够帮助引进人才后续跟进和参与国际合作科研，提升学校科研层次、强化国际化的科研能力、参与全球化的联合科研项目大有裨益。</w:t>
      </w:r>
    </w:p>
    <w:p w:rsidR="00497365" w:rsidRDefault="00497365" w:rsidP="00497365">
      <w:pPr>
        <w:pStyle w:val="2"/>
        <w:rPr>
          <w:rFonts w:ascii="Times New Roman" w:eastAsia="微软雅黑" w:hAnsi="Times New Roman"/>
          <w:sz w:val="24"/>
        </w:rPr>
      </w:pPr>
      <w:bookmarkStart w:id="5" w:name="_Toc492020264"/>
      <w:r w:rsidRPr="00D87691">
        <w:rPr>
          <w:rFonts w:ascii="Times New Roman" w:eastAsia="微软雅黑" w:hAnsi="Times New Roman" w:hint="eastAsia"/>
          <w:sz w:val="24"/>
        </w:rPr>
        <w:t xml:space="preserve">1.3 </w:t>
      </w:r>
      <w:r w:rsidRPr="00D87691">
        <w:rPr>
          <w:rFonts w:ascii="Times New Roman" w:eastAsia="微软雅黑" w:hAnsi="Times New Roman" w:hint="eastAsia"/>
          <w:sz w:val="24"/>
        </w:rPr>
        <w:t>主要功能</w:t>
      </w:r>
      <w:bookmarkEnd w:id="5"/>
    </w:p>
    <w:p w:rsidR="00497365" w:rsidRPr="00606346" w:rsidRDefault="00497365" w:rsidP="00497365">
      <w:pPr>
        <w:spacing w:line="360" w:lineRule="auto"/>
        <w:ind w:firstLineChars="200" w:firstLine="480"/>
        <w:rPr>
          <w:rFonts w:ascii="Times New Roman" w:eastAsia="宋体" w:hAnsi="Times New Roman"/>
          <w:sz w:val="24"/>
        </w:rPr>
      </w:pPr>
      <w:r w:rsidRPr="009C531E">
        <w:rPr>
          <w:rFonts w:ascii="宋体" w:eastAsia="宋体" w:hAnsi="宋体" w:hint="eastAsia"/>
          <w:sz w:val="24"/>
        </w:rPr>
        <w:t>“海研”</w:t>
      </w:r>
      <w:r w:rsidRPr="000265EF">
        <w:rPr>
          <w:rFonts w:ascii="Times New Roman" w:eastAsia="宋体" w:hAnsi="Times New Roman"/>
          <w:sz w:val="24"/>
        </w:rPr>
        <w:t>主要功能可以分为六点：</w:t>
      </w:r>
      <w:r w:rsidRPr="00606346">
        <w:rPr>
          <w:rFonts w:ascii="Times New Roman" w:eastAsia="宋体" w:hAnsi="Times New Roman"/>
          <w:sz w:val="24"/>
        </w:rPr>
        <w:t>（</w:t>
      </w:r>
      <w:r w:rsidRPr="00606346">
        <w:rPr>
          <w:rFonts w:ascii="Times New Roman" w:eastAsia="宋体" w:hAnsi="Times New Roman"/>
          <w:sz w:val="24"/>
        </w:rPr>
        <w:t>1</w:t>
      </w:r>
      <w:r w:rsidRPr="00606346">
        <w:rPr>
          <w:rFonts w:ascii="Times New Roman" w:eastAsia="宋体" w:hAnsi="Times New Roman"/>
          <w:sz w:val="24"/>
        </w:rPr>
        <w:t>）检索</w:t>
      </w:r>
      <w:proofErr w:type="gramStart"/>
      <w:r w:rsidRPr="00606346">
        <w:rPr>
          <w:rFonts w:ascii="Times New Roman" w:eastAsia="宋体" w:hAnsi="Times New Roman"/>
          <w:sz w:val="24"/>
        </w:rPr>
        <w:t>某主题</w:t>
      </w:r>
      <w:proofErr w:type="gramEnd"/>
      <w:r w:rsidRPr="00606346">
        <w:rPr>
          <w:rFonts w:ascii="Times New Roman" w:eastAsia="宋体" w:hAnsi="Times New Roman"/>
          <w:sz w:val="24"/>
        </w:rPr>
        <w:t>领域或科研项目情报；（</w:t>
      </w:r>
      <w:r w:rsidRPr="00606346">
        <w:rPr>
          <w:rFonts w:ascii="Times New Roman" w:eastAsia="宋体" w:hAnsi="Times New Roman"/>
          <w:sz w:val="24"/>
        </w:rPr>
        <w:t>2</w:t>
      </w:r>
      <w:r w:rsidRPr="00606346">
        <w:rPr>
          <w:rFonts w:ascii="Times New Roman" w:eastAsia="宋体" w:hAnsi="Times New Roman"/>
          <w:sz w:val="24"/>
        </w:rPr>
        <w:t>）</w:t>
      </w:r>
      <w:proofErr w:type="gramStart"/>
      <w:r w:rsidRPr="00606346">
        <w:rPr>
          <w:rFonts w:ascii="Times New Roman" w:eastAsia="宋体" w:hAnsi="Times New Roman"/>
          <w:sz w:val="24"/>
        </w:rPr>
        <w:t>某主题</w:t>
      </w:r>
      <w:proofErr w:type="gramEnd"/>
      <w:r w:rsidRPr="00606346">
        <w:rPr>
          <w:rFonts w:ascii="Times New Roman" w:eastAsia="宋体" w:hAnsi="Times New Roman"/>
          <w:sz w:val="24"/>
        </w:rPr>
        <w:t>领域国内外科研项目机会对比；（</w:t>
      </w:r>
      <w:r w:rsidRPr="00606346">
        <w:rPr>
          <w:rFonts w:ascii="Times New Roman" w:eastAsia="宋体" w:hAnsi="Times New Roman"/>
          <w:sz w:val="24"/>
        </w:rPr>
        <w:t>3</w:t>
      </w:r>
      <w:r w:rsidRPr="00606346">
        <w:rPr>
          <w:rFonts w:ascii="Times New Roman" w:eastAsia="宋体" w:hAnsi="Times New Roman"/>
          <w:sz w:val="24"/>
        </w:rPr>
        <w:t>）</w:t>
      </w:r>
      <w:proofErr w:type="gramStart"/>
      <w:r w:rsidRPr="00606346">
        <w:rPr>
          <w:rFonts w:ascii="Times New Roman" w:eastAsia="宋体" w:hAnsi="Times New Roman"/>
          <w:sz w:val="24"/>
        </w:rPr>
        <w:t>某主题</w:t>
      </w:r>
      <w:proofErr w:type="gramEnd"/>
      <w:r w:rsidRPr="00606346">
        <w:rPr>
          <w:rFonts w:ascii="Times New Roman" w:eastAsia="宋体" w:hAnsi="Times New Roman"/>
          <w:sz w:val="24"/>
        </w:rPr>
        <w:t>领域时间</w:t>
      </w:r>
      <w:proofErr w:type="gramStart"/>
      <w:r w:rsidRPr="00606346">
        <w:rPr>
          <w:rFonts w:ascii="Times New Roman" w:eastAsia="宋体" w:hAnsi="Times New Roman"/>
          <w:sz w:val="24"/>
        </w:rPr>
        <w:t>轴科研</w:t>
      </w:r>
      <w:proofErr w:type="gramEnd"/>
      <w:r w:rsidRPr="00606346">
        <w:rPr>
          <w:rFonts w:ascii="Times New Roman" w:eastAsia="宋体" w:hAnsi="Times New Roman"/>
          <w:sz w:val="24"/>
        </w:rPr>
        <w:t>项目科研趋势；（</w:t>
      </w:r>
      <w:r w:rsidRPr="00606346">
        <w:rPr>
          <w:rFonts w:ascii="Times New Roman" w:eastAsia="宋体" w:hAnsi="Times New Roman"/>
          <w:sz w:val="24"/>
        </w:rPr>
        <w:t>4</w:t>
      </w:r>
      <w:r w:rsidRPr="00606346">
        <w:rPr>
          <w:rFonts w:ascii="Times New Roman" w:eastAsia="宋体" w:hAnsi="Times New Roman"/>
          <w:sz w:val="24"/>
        </w:rPr>
        <w:t>）检索</w:t>
      </w:r>
      <w:proofErr w:type="gramStart"/>
      <w:r w:rsidRPr="00606346">
        <w:rPr>
          <w:rFonts w:ascii="Times New Roman" w:eastAsia="宋体" w:hAnsi="Times New Roman"/>
          <w:sz w:val="24"/>
        </w:rPr>
        <w:t>某主题</w:t>
      </w:r>
      <w:proofErr w:type="gramEnd"/>
      <w:r w:rsidRPr="00606346">
        <w:rPr>
          <w:rFonts w:ascii="Times New Roman" w:eastAsia="宋体" w:hAnsi="Times New Roman"/>
          <w:sz w:val="24"/>
        </w:rPr>
        <w:t>项目分支领域、晋级领域情报；（</w:t>
      </w:r>
      <w:r w:rsidRPr="00606346">
        <w:rPr>
          <w:rFonts w:ascii="Times New Roman" w:eastAsia="宋体" w:hAnsi="Times New Roman"/>
          <w:sz w:val="24"/>
        </w:rPr>
        <w:t>5</w:t>
      </w:r>
      <w:r w:rsidRPr="00606346">
        <w:rPr>
          <w:rFonts w:ascii="Times New Roman" w:eastAsia="宋体" w:hAnsi="Times New Roman"/>
          <w:sz w:val="24"/>
        </w:rPr>
        <w:t>）交叉领域科研立项情报；（</w:t>
      </w:r>
      <w:r w:rsidRPr="00606346">
        <w:rPr>
          <w:rFonts w:ascii="Times New Roman" w:eastAsia="宋体" w:hAnsi="Times New Roman"/>
          <w:sz w:val="24"/>
        </w:rPr>
        <w:t>6</w:t>
      </w:r>
      <w:r w:rsidRPr="00606346">
        <w:rPr>
          <w:rFonts w:ascii="Times New Roman" w:eastAsia="宋体" w:hAnsi="Times New Roman"/>
          <w:sz w:val="24"/>
        </w:rPr>
        <w:t>）检索区域、项目负责人机构或项目负责人的项目情报，如</w:t>
      </w:r>
      <w:r w:rsidRPr="00606346">
        <w:rPr>
          <w:rFonts w:ascii="Times New Roman" w:eastAsia="宋体" w:hAnsi="Times New Roman"/>
          <w:kern w:val="0"/>
          <w:sz w:val="24"/>
          <w:lang w:bidi="ar"/>
        </w:rPr>
        <w:t>图</w:t>
      </w:r>
      <w:r w:rsidRPr="00606346">
        <w:rPr>
          <w:rFonts w:ascii="Times New Roman" w:eastAsia="宋体" w:hAnsi="Times New Roman"/>
          <w:kern w:val="0"/>
          <w:sz w:val="24"/>
          <w:lang w:bidi="ar"/>
        </w:rPr>
        <w:t>1.3</w:t>
      </w:r>
      <w:r w:rsidRPr="00606346">
        <w:rPr>
          <w:rFonts w:ascii="Times New Roman" w:eastAsia="宋体" w:hAnsi="Times New Roman"/>
          <w:kern w:val="0"/>
          <w:sz w:val="24"/>
          <w:lang w:bidi="ar"/>
        </w:rPr>
        <w:t>所</w:t>
      </w:r>
      <w:r w:rsidRPr="00606346">
        <w:rPr>
          <w:rFonts w:ascii="Times New Roman" w:eastAsia="宋体" w:hAnsi="Times New Roman"/>
          <w:sz w:val="24"/>
        </w:rPr>
        <w:t>示。</w:t>
      </w:r>
    </w:p>
    <w:p w:rsidR="00497365" w:rsidRDefault="00497365" w:rsidP="00497365">
      <w:pPr>
        <w:widowControl/>
        <w:jc w:val="center"/>
        <w:rPr>
          <w:rFonts w:ascii="宋体" w:eastAsia="宋体" w:hAnsi="宋体" w:cs="宋体"/>
          <w:kern w:val="0"/>
          <w:sz w:val="24"/>
          <w:lang w:bidi="ar"/>
        </w:rPr>
      </w:pPr>
      <w:r w:rsidRPr="009F2D79">
        <w:rPr>
          <w:rFonts w:ascii="宋体" w:eastAsia="宋体" w:hAnsi="宋体" w:cs="宋体"/>
          <w:noProof/>
          <w:kern w:val="0"/>
          <w:sz w:val="24"/>
          <w:lang w:bidi="ar"/>
        </w:rPr>
        <w:drawing>
          <wp:inline distT="0" distB="0" distL="0" distR="0">
            <wp:extent cx="4181475" cy="248602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1475" cy="2486025"/>
                    </a:xfrm>
                    <a:prstGeom prst="rect">
                      <a:avLst/>
                    </a:prstGeom>
                    <a:noFill/>
                    <a:ln>
                      <a:noFill/>
                    </a:ln>
                  </pic:spPr>
                </pic:pic>
              </a:graphicData>
            </a:graphic>
          </wp:inline>
        </w:drawing>
      </w:r>
    </w:p>
    <w:p w:rsidR="00497365" w:rsidRDefault="00497365" w:rsidP="00497365">
      <w:pPr>
        <w:spacing w:line="360" w:lineRule="auto"/>
        <w:jc w:val="center"/>
        <w:rPr>
          <w:rFonts w:ascii="Times New Roman" w:eastAsia="宋体" w:hAnsi="Times New Roman"/>
          <w:color w:val="000000"/>
          <w:kern w:val="0"/>
          <w:sz w:val="24"/>
          <w:lang w:bidi="ar"/>
        </w:rP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3</w:t>
      </w:r>
      <w:r w:rsidRPr="0016392E">
        <w:rPr>
          <w:rFonts w:ascii="Times New Roman" w:eastAsia="宋体" w:hAnsi="Times New Roman" w:hint="eastAsia"/>
          <w:sz w:val="24"/>
        </w:rPr>
        <w:t xml:space="preserve"> </w:t>
      </w:r>
      <w:r>
        <w:rPr>
          <w:rFonts w:ascii="Times New Roman" w:eastAsia="宋体" w:hAnsi="Times New Roman" w:hint="eastAsia"/>
          <w:color w:val="000000"/>
          <w:kern w:val="0"/>
          <w:sz w:val="24"/>
          <w:lang w:bidi="ar"/>
        </w:rPr>
        <w:t>“海研”主要功能</w:t>
      </w:r>
    </w:p>
    <w:p w:rsidR="00497365" w:rsidRPr="003C752B" w:rsidRDefault="00497365" w:rsidP="00497365">
      <w:pPr>
        <w:spacing w:line="360" w:lineRule="auto"/>
        <w:ind w:firstLineChars="200" w:firstLine="480"/>
        <w:rPr>
          <w:rFonts w:ascii="宋体" w:eastAsia="宋体" w:hAnsi="宋体"/>
          <w:sz w:val="24"/>
        </w:rPr>
      </w:pPr>
      <w:r w:rsidRPr="003C752B">
        <w:rPr>
          <w:rFonts w:ascii="宋体" w:eastAsia="宋体" w:hAnsi="宋体" w:hint="eastAsia"/>
          <w:sz w:val="24"/>
        </w:rPr>
        <w:lastRenderedPageBreak/>
        <w:t>（</w:t>
      </w:r>
      <w:r w:rsidRPr="00341E99">
        <w:rPr>
          <w:rFonts w:ascii="Times New Roman" w:eastAsia="宋体" w:hAnsi="Times New Roman" w:hint="eastAsia"/>
          <w:kern w:val="0"/>
          <w:sz w:val="24"/>
          <w:lang w:bidi="ar"/>
        </w:rPr>
        <w:t>1</w:t>
      </w:r>
      <w:r w:rsidRPr="003C752B">
        <w:rPr>
          <w:rFonts w:ascii="宋体" w:eastAsia="宋体" w:hAnsi="宋体" w:hint="eastAsia"/>
          <w:sz w:val="24"/>
        </w:rPr>
        <w:t>）检索</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领域科研项目情报，</w:t>
      </w:r>
      <w:r>
        <w:rPr>
          <w:rFonts w:ascii="宋体" w:eastAsia="宋体" w:hAnsi="宋体" w:hint="eastAsia"/>
          <w:sz w:val="24"/>
        </w:rPr>
        <w:t>如</w:t>
      </w:r>
      <w:r w:rsidRPr="00341E99">
        <w:rPr>
          <w:rFonts w:ascii="Times New Roman" w:eastAsia="宋体" w:hAnsi="Times New Roman" w:hint="eastAsia"/>
          <w:kern w:val="0"/>
          <w:sz w:val="24"/>
          <w:lang w:bidi="ar"/>
        </w:rPr>
        <w:t>图</w:t>
      </w:r>
      <w:r w:rsidRPr="00341E99">
        <w:rPr>
          <w:rFonts w:ascii="Times New Roman" w:eastAsia="宋体" w:hAnsi="Times New Roman"/>
          <w:kern w:val="0"/>
          <w:sz w:val="24"/>
          <w:lang w:bidi="ar"/>
        </w:rPr>
        <w:t>1.4</w:t>
      </w:r>
      <w:r w:rsidRPr="00341E99">
        <w:rPr>
          <w:rFonts w:ascii="Times New Roman" w:eastAsia="宋体" w:hAnsi="Times New Roman" w:hint="eastAsia"/>
          <w:kern w:val="0"/>
          <w:sz w:val="24"/>
          <w:lang w:bidi="ar"/>
        </w:rPr>
        <w:t>所</w:t>
      </w:r>
      <w:r>
        <w:rPr>
          <w:rFonts w:ascii="宋体" w:eastAsia="宋体" w:hAnsi="宋体" w:hint="eastAsia"/>
          <w:sz w:val="24"/>
        </w:rPr>
        <w:t>示。</w:t>
      </w:r>
    </w:p>
    <w:p w:rsidR="00497365" w:rsidRDefault="00497365" w:rsidP="00497365">
      <w:pPr>
        <w:widowControl/>
        <w:jc w:val="center"/>
        <w:rPr>
          <w:rFonts w:ascii="宋体" w:eastAsia="宋体" w:hAnsi="宋体" w:cs="宋体"/>
          <w:kern w:val="0"/>
          <w:sz w:val="24"/>
          <w:lang w:bidi="ar"/>
        </w:rPr>
      </w:pPr>
      <w:r w:rsidRPr="009F2D79">
        <w:rPr>
          <w:rFonts w:ascii="宋体" w:eastAsia="宋体" w:hAnsi="宋体" w:cs="宋体"/>
          <w:noProof/>
          <w:kern w:val="0"/>
          <w:sz w:val="24"/>
          <w:lang w:bidi="ar"/>
        </w:rPr>
        <w:drawing>
          <wp:inline distT="0" distB="0" distL="0" distR="0">
            <wp:extent cx="5334000" cy="2447925"/>
            <wp:effectExtent l="0" t="0" r="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2447925"/>
                    </a:xfrm>
                    <a:prstGeom prst="rect">
                      <a:avLst/>
                    </a:prstGeom>
                    <a:noFill/>
                    <a:ln>
                      <a:noFill/>
                    </a:ln>
                  </pic:spPr>
                </pic:pic>
              </a:graphicData>
            </a:graphic>
          </wp:inline>
        </w:drawing>
      </w:r>
    </w:p>
    <w:p w:rsidR="00497365" w:rsidRDefault="00497365" w:rsidP="00497365">
      <w:pPr>
        <w:spacing w:line="360" w:lineRule="auto"/>
        <w:jc w:val="center"/>
        <w:rPr>
          <w:rFonts w:ascii="宋体" w:eastAsia="宋体" w:hAnsi="宋体" w:cs="宋体"/>
          <w:kern w:val="0"/>
          <w:sz w:val="24"/>
          <w:lang w:bidi="ar"/>
        </w:rP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4</w:t>
      </w:r>
      <w:r>
        <w:rPr>
          <w:rFonts w:ascii="Times New Roman" w:eastAsia="宋体" w:hAnsi="Times New Roman" w:hint="eastAsia"/>
          <w:color w:val="000000"/>
          <w:kern w:val="0"/>
          <w:sz w:val="24"/>
          <w:lang w:bidi="ar"/>
        </w:rPr>
        <w:t xml:space="preserve"> </w:t>
      </w:r>
      <w:r w:rsidRPr="004114AD">
        <w:rPr>
          <w:rFonts w:ascii="Times New Roman" w:eastAsia="宋体" w:hAnsi="Times New Roman" w:hint="eastAsia"/>
          <w:color w:val="000000"/>
          <w:kern w:val="0"/>
          <w:sz w:val="24"/>
          <w:lang w:bidi="ar"/>
        </w:rPr>
        <w:t>检索</w:t>
      </w:r>
      <w:proofErr w:type="gramStart"/>
      <w:r w:rsidRPr="004114AD">
        <w:rPr>
          <w:rFonts w:ascii="Times New Roman" w:eastAsia="宋体" w:hAnsi="Times New Roman" w:hint="eastAsia"/>
          <w:color w:val="000000"/>
          <w:kern w:val="0"/>
          <w:sz w:val="24"/>
          <w:lang w:bidi="ar"/>
        </w:rPr>
        <w:t>某主题</w:t>
      </w:r>
      <w:proofErr w:type="gramEnd"/>
      <w:r w:rsidRPr="004114AD">
        <w:rPr>
          <w:rFonts w:ascii="Times New Roman" w:eastAsia="宋体" w:hAnsi="Times New Roman" w:hint="eastAsia"/>
          <w:color w:val="000000"/>
          <w:kern w:val="0"/>
          <w:sz w:val="24"/>
          <w:lang w:bidi="ar"/>
        </w:rPr>
        <w:t>领域科研项目情报</w:t>
      </w:r>
    </w:p>
    <w:p w:rsidR="00497365" w:rsidRPr="00EE4BC2" w:rsidRDefault="00497365" w:rsidP="00497365">
      <w:pPr>
        <w:widowControl/>
        <w:spacing w:line="360" w:lineRule="auto"/>
        <w:ind w:firstLineChars="200" w:firstLine="482"/>
        <w:rPr>
          <w:rFonts w:ascii="宋体" w:eastAsia="宋体" w:hAnsi="宋体" w:cs="宋体"/>
          <w:kern w:val="0"/>
          <w:sz w:val="24"/>
          <w:lang w:bidi="ar"/>
        </w:rPr>
      </w:pPr>
      <w:r w:rsidRPr="00EE4BC2">
        <w:rPr>
          <w:rFonts w:ascii="宋体" w:eastAsia="宋体" w:hAnsi="宋体" w:cs="微软雅黑" w:hint="eastAsia"/>
          <w:b/>
          <w:bCs/>
          <w:kern w:val="0"/>
          <w:sz w:val="24"/>
          <w:lang w:bidi="ar"/>
        </w:rPr>
        <w:t>注：建议机构科研管理部门在项目指南下达通知时附加要求，要求申报人在项目申报前检索全球科研项目数据库，</w:t>
      </w:r>
      <w:proofErr w:type="gramStart"/>
      <w:r w:rsidRPr="00EE4BC2">
        <w:rPr>
          <w:rFonts w:ascii="宋体" w:eastAsia="宋体" w:hAnsi="宋体" w:cs="微软雅黑" w:hint="eastAsia"/>
          <w:b/>
          <w:bCs/>
          <w:kern w:val="0"/>
          <w:sz w:val="24"/>
          <w:lang w:bidi="ar"/>
        </w:rPr>
        <w:t>做预申报</w:t>
      </w:r>
      <w:proofErr w:type="gramEnd"/>
      <w:r w:rsidRPr="00EE4BC2">
        <w:rPr>
          <w:rFonts w:ascii="宋体" w:eastAsia="宋体" w:hAnsi="宋体" w:cs="微软雅黑" w:hint="eastAsia"/>
          <w:b/>
          <w:bCs/>
          <w:kern w:val="0"/>
          <w:sz w:val="24"/>
          <w:lang w:bidi="ar"/>
        </w:rPr>
        <w:t>项目的查重查新。</w:t>
      </w:r>
    </w:p>
    <w:p w:rsidR="00497365" w:rsidRPr="003C752B" w:rsidRDefault="00497365" w:rsidP="00497365">
      <w:pPr>
        <w:spacing w:line="360" w:lineRule="auto"/>
        <w:ind w:firstLineChars="200" w:firstLine="480"/>
        <w:rPr>
          <w:rFonts w:ascii="宋体" w:eastAsia="宋体" w:hAnsi="宋体"/>
          <w:sz w:val="24"/>
        </w:rPr>
      </w:pPr>
      <w:r>
        <w:rPr>
          <w:rFonts w:ascii="宋体" w:eastAsia="宋体" w:hAnsi="宋体" w:hint="eastAsia"/>
          <w:sz w:val="24"/>
        </w:rPr>
        <w:t>（</w:t>
      </w:r>
      <w:r w:rsidRPr="00341E99">
        <w:rPr>
          <w:rFonts w:ascii="Times New Roman" w:eastAsia="宋体" w:hAnsi="Times New Roman" w:hint="eastAsia"/>
          <w:kern w:val="0"/>
          <w:sz w:val="24"/>
          <w:lang w:bidi="ar"/>
        </w:rPr>
        <w:t>2</w:t>
      </w:r>
      <w:r>
        <w:rPr>
          <w:rFonts w:ascii="宋体" w:eastAsia="宋体" w:hAnsi="宋体" w:hint="eastAsia"/>
          <w:sz w:val="24"/>
        </w:rPr>
        <w:t>）</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领域国内外科研项目机会比对，</w:t>
      </w:r>
      <w:r>
        <w:rPr>
          <w:rFonts w:ascii="宋体" w:eastAsia="宋体" w:hAnsi="宋体" w:hint="eastAsia"/>
          <w:sz w:val="24"/>
        </w:rPr>
        <w:t>如</w:t>
      </w:r>
      <w:r w:rsidRPr="00341E99">
        <w:rPr>
          <w:rFonts w:ascii="Times New Roman" w:eastAsia="宋体" w:hAnsi="Times New Roman" w:hint="eastAsia"/>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5</w:t>
      </w:r>
      <w:r w:rsidRPr="00341E99">
        <w:rPr>
          <w:rFonts w:ascii="Times New Roman" w:eastAsia="宋体" w:hAnsi="Times New Roman" w:hint="eastAsia"/>
          <w:kern w:val="0"/>
          <w:sz w:val="24"/>
          <w:lang w:bidi="ar"/>
        </w:rPr>
        <w:t>所</w:t>
      </w:r>
      <w:r>
        <w:rPr>
          <w:rFonts w:ascii="宋体" w:eastAsia="宋体" w:hAnsi="宋体" w:hint="eastAsia"/>
          <w:sz w:val="24"/>
        </w:rPr>
        <w:t>示。</w:t>
      </w:r>
    </w:p>
    <w:p w:rsidR="00497365" w:rsidRDefault="00497365" w:rsidP="00497365">
      <w:pPr>
        <w:widowControl/>
        <w:jc w:val="center"/>
      </w:pPr>
      <w:r w:rsidRPr="009F2D79">
        <w:rPr>
          <w:rFonts w:ascii="宋体" w:eastAsia="宋体" w:hAnsi="宋体" w:cs="宋体"/>
          <w:noProof/>
          <w:kern w:val="0"/>
          <w:sz w:val="24"/>
          <w:lang w:bidi="ar"/>
        </w:rPr>
        <w:drawing>
          <wp:inline distT="0" distB="0" distL="0" distR="0">
            <wp:extent cx="5114925" cy="2781300"/>
            <wp:effectExtent l="0" t="0" r="9525"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2781300"/>
                    </a:xfrm>
                    <a:prstGeom prst="rect">
                      <a:avLst/>
                    </a:prstGeom>
                    <a:noFill/>
                    <a:ln>
                      <a:noFill/>
                    </a:ln>
                  </pic:spPr>
                </pic:pic>
              </a:graphicData>
            </a:graphic>
          </wp:inline>
        </w:drawing>
      </w:r>
    </w:p>
    <w:p w:rsidR="00497365" w:rsidRDefault="00497365" w:rsidP="00497365">
      <w:pPr>
        <w:widowControl/>
        <w:jc w:val="cente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5</w:t>
      </w:r>
      <w:r w:rsidRPr="00341E99">
        <w:rPr>
          <w:rFonts w:ascii="Times New Roman" w:eastAsia="宋体" w:hAnsi="Times New Roman" w:hint="eastAsia"/>
          <w:kern w:val="0"/>
          <w:sz w:val="24"/>
          <w:lang w:bidi="ar"/>
        </w:rPr>
        <w:t xml:space="preserve"> </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领域国内外科研项目机会比对</w:t>
      </w:r>
    </w:p>
    <w:p w:rsidR="00497365" w:rsidRPr="003C752B" w:rsidRDefault="00497365" w:rsidP="00497365">
      <w:pPr>
        <w:spacing w:line="360" w:lineRule="auto"/>
        <w:ind w:firstLineChars="200" w:firstLine="480"/>
        <w:rPr>
          <w:rFonts w:ascii="宋体" w:eastAsia="宋体" w:hAnsi="宋体"/>
          <w:sz w:val="24"/>
        </w:rPr>
      </w:pPr>
      <w:r>
        <w:rPr>
          <w:rFonts w:ascii="宋体" w:eastAsia="宋体" w:hAnsi="宋体" w:hint="eastAsia"/>
          <w:sz w:val="24"/>
        </w:rPr>
        <w:t>（</w:t>
      </w:r>
      <w:r w:rsidRPr="00341E99">
        <w:rPr>
          <w:rFonts w:ascii="Times New Roman" w:eastAsia="宋体" w:hAnsi="Times New Roman" w:hint="eastAsia"/>
          <w:kern w:val="0"/>
          <w:sz w:val="24"/>
          <w:lang w:bidi="ar"/>
        </w:rPr>
        <w:t>3</w:t>
      </w:r>
      <w:r>
        <w:rPr>
          <w:rFonts w:ascii="宋体" w:eastAsia="宋体" w:hAnsi="宋体" w:hint="eastAsia"/>
          <w:sz w:val="24"/>
        </w:rPr>
        <w:t>）</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领域时间</w:t>
      </w:r>
      <w:proofErr w:type="gramStart"/>
      <w:r w:rsidRPr="003C752B">
        <w:rPr>
          <w:rFonts w:ascii="宋体" w:eastAsia="宋体" w:hAnsi="宋体" w:hint="eastAsia"/>
          <w:sz w:val="24"/>
        </w:rPr>
        <w:t>轴科研</w:t>
      </w:r>
      <w:proofErr w:type="gramEnd"/>
      <w:r w:rsidRPr="003C752B">
        <w:rPr>
          <w:rFonts w:ascii="宋体" w:eastAsia="宋体" w:hAnsi="宋体" w:hint="eastAsia"/>
          <w:sz w:val="24"/>
        </w:rPr>
        <w:t>项目研究趋势，</w:t>
      </w:r>
      <w:r>
        <w:rPr>
          <w:rFonts w:ascii="宋体" w:eastAsia="宋体" w:hAnsi="宋体" w:hint="eastAsia"/>
          <w:sz w:val="24"/>
        </w:rPr>
        <w:t>如</w:t>
      </w:r>
      <w:r w:rsidRPr="00341E99">
        <w:rPr>
          <w:rFonts w:ascii="Times New Roman" w:eastAsia="宋体" w:hAnsi="Times New Roman" w:hint="eastAsia"/>
          <w:kern w:val="0"/>
          <w:sz w:val="24"/>
          <w:lang w:bidi="ar"/>
        </w:rPr>
        <w:t>图</w:t>
      </w:r>
      <w:r w:rsidRPr="00341E99">
        <w:rPr>
          <w:rFonts w:ascii="Times New Roman" w:eastAsia="宋体" w:hAnsi="Times New Roman" w:hint="eastAsia"/>
          <w:kern w:val="0"/>
          <w:sz w:val="24"/>
          <w:lang w:bidi="ar"/>
        </w:rPr>
        <w:t>1.6</w:t>
      </w:r>
      <w:r w:rsidRPr="00341E99">
        <w:rPr>
          <w:rFonts w:ascii="Times New Roman" w:eastAsia="宋体" w:hAnsi="Times New Roman" w:hint="eastAsia"/>
          <w:kern w:val="0"/>
          <w:sz w:val="24"/>
          <w:lang w:bidi="ar"/>
        </w:rPr>
        <w:t>和图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7</w:t>
      </w:r>
      <w:r w:rsidRPr="00341E99">
        <w:rPr>
          <w:rFonts w:ascii="Times New Roman" w:eastAsia="宋体" w:hAnsi="Times New Roman" w:hint="eastAsia"/>
          <w:kern w:val="0"/>
          <w:sz w:val="24"/>
          <w:lang w:bidi="ar"/>
        </w:rPr>
        <w:t>所</w:t>
      </w:r>
      <w:r>
        <w:rPr>
          <w:rFonts w:ascii="宋体" w:eastAsia="宋体" w:hAnsi="宋体" w:hint="eastAsia"/>
          <w:sz w:val="24"/>
        </w:rPr>
        <w:t>示所示。</w:t>
      </w:r>
    </w:p>
    <w:p w:rsidR="00497365" w:rsidRDefault="00497365" w:rsidP="00497365">
      <w:pPr>
        <w:widowControl/>
        <w:jc w:val="center"/>
      </w:pPr>
      <w:r w:rsidRPr="009F2D79">
        <w:rPr>
          <w:rFonts w:ascii="宋体" w:eastAsia="宋体" w:hAnsi="宋体" w:cs="宋体"/>
          <w:noProof/>
          <w:kern w:val="0"/>
          <w:sz w:val="24"/>
          <w:lang w:bidi="ar"/>
        </w:rPr>
        <w:lastRenderedPageBreak/>
        <w:drawing>
          <wp:inline distT="0" distB="0" distL="0" distR="0">
            <wp:extent cx="5343525" cy="2590800"/>
            <wp:effectExtent l="0" t="0" r="952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525" cy="2590800"/>
                    </a:xfrm>
                    <a:prstGeom prst="rect">
                      <a:avLst/>
                    </a:prstGeom>
                    <a:noFill/>
                    <a:ln>
                      <a:noFill/>
                    </a:ln>
                  </pic:spPr>
                </pic:pic>
              </a:graphicData>
            </a:graphic>
          </wp:inline>
        </w:drawing>
      </w:r>
    </w:p>
    <w:p w:rsidR="00497365" w:rsidRDefault="00497365" w:rsidP="00497365">
      <w:pPr>
        <w:widowControl/>
        <w:jc w:val="cente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6</w:t>
      </w:r>
      <w:r>
        <w:rPr>
          <w:rFonts w:ascii="Times New Roman" w:eastAsia="宋体" w:hAnsi="Times New Roman" w:hint="eastAsia"/>
          <w:color w:val="000000"/>
          <w:kern w:val="0"/>
          <w:sz w:val="24"/>
          <w:lang w:bidi="ar"/>
        </w:rPr>
        <w:t xml:space="preserve"> </w:t>
      </w:r>
      <w:proofErr w:type="gramStart"/>
      <w:r w:rsidRPr="00B9675B">
        <w:rPr>
          <w:rFonts w:ascii="宋体" w:eastAsia="宋体" w:hAnsi="宋体" w:hint="eastAsia"/>
          <w:sz w:val="24"/>
        </w:rPr>
        <w:t>某主题</w:t>
      </w:r>
      <w:proofErr w:type="gramEnd"/>
      <w:r w:rsidRPr="00B9675B">
        <w:rPr>
          <w:rFonts w:ascii="宋体" w:eastAsia="宋体" w:hAnsi="宋体" w:hint="eastAsia"/>
          <w:sz w:val="24"/>
        </w:rPr>
        <w:t>领域时间</w:t>
      </w:r>
      <w:proofErr w:type="gramStart"/>
      <w:r w:rsidRPr="00B9675B">
        <w:rPr>
          <w:rFonts w:ascii="宋体" w:eastAsia="宋体" w:hAnsi="宋体" w:hint="eastAsia"/>
          <w:sz w:val="24"/>
        </w:rPr>
        <w:t>轴科研</w:t>
      </w:r>
      <w:proofErr w:type="gramEnd"/>
      <w:r w:rsidRPr="00B9675B">
        <w:rPr>
          <w:rFonts w:ascii="宋体" w:eastAsia="宋体" w:hAnsi="宋体" w:hint="eastAsia"/>
          <w:sz w:val="24"/>
        </w:rPr>
        <w:t>项目研究趋势</w:t>
      </w:r>
    </w:p>
    <w:p w:rsidR="00497365" w:rsidRPr="00EE4BC2" w:rsidRDefault="00497365" w:rsidP="00497365">
      <w:pPr>
        <w:widowControl/>
        <w:spacing w:line="360" w:lineRule="auto"/>
        <w:ind w:firstLineChars="200" w:firstLine="482"/>
        <w:rPr>
          <w:rFonts w:ascii="宋体" w:eastAsia="宋体" w:hAnsi="宋体" w:cs="微软雅黑"/>
          <w:b/>
          <w:bCs/>
          <w:kern w:val="0"/>
          <w:sz w:val="24"/>
          <w:lang w:bidi="ar"/>
        </w:rPr>
      </w:pPr>
      <w:r w:rsidRPr="00EE4BC2">
        <w:rPr>
          <w:rFonts w:ascii="宋体" w:eastAsia="宋体" w:hAnsi="宋体" w:cs="微软雅黑" w:hint="eastAsia"/>
          <w:b/>
          <w:bCs/>
          <w:kern w:val="0"/>
          <w:sz w:val="24"/>
          <w:lang w:bidi="ar"/>
        </w:rPr>
        <w:t>注：该主题“特色小镇”领域项目立项数在</w:t>
      </w:r>
      <w:r w:rsidRPr="00606346">
        <w:rPr>
          <w:rFonts w:ascii="Times New Roman" w:eastAsia="宋体" w:hAnsi="Times New Roman"/>
          <w:b/>
          <w:bCs/>
          <w:kern w:val="0"/>
          <w:sz w:val="24"/>
          <w:lang w:bidi="ar"/>
        </w:rPr>
        <w:t>2017</w:t>
      </w:r>
      <w:r w:rsidRPr="00EE4BC2">
        <w:rPr>
          <w:rFonts w:ascii="宋体" w:eastAsia="宋体" w:hAnsi="宋体" w:cs="微软雅黑" w:hint="eastAsia"/>
          <w:b/>
          <w:bCs/>
          <w:kern w:val="0"/>
          <w:sz w:val="24"/>
          <w:lang w:bidi="ar"/>
        </w:rPr>
        <w:t>年相对较大，大多数分布在中国，省部级的立项数较大。建议以“特色小镇”领域项目为视角为入口研读其成果，将成果关联，开展拓展性研究。</w:t>
      </w:r>
    </w:p>
    <w:p w:rsidR="00497365" w:rsidRDefault="00497365" w:rsidP="00497365">
      <w:pPr>
        <w:widowControl/>
        <w:jc w:val="center"/>
        <w:rPr>
          <w:rFonts w:ascii="宋体" w:eastAsia="宋体" w:hAnsi="宋体" w:cs="宋体"/>
          <w:kern w:val="0"/>
          <w:sz w:val="24"/>
          <w:lang w:bidi="ar"/>
        </w:rPr>
      </w:pPr>
      <w:r w:rsidRPr="009F2D79">
        <w:rPr>
          <w:rFonts w:ascii="宋体" w:eastAsia="宋体" w:hAnsi="宋体" w:cs="宋体"/>
          <w:noProof/>
          <w:kern w:val="0"/>
          <w:sz w:val="24"/>
          <w:lang w:bidi="ar"/>
        </w:rPr>
        <w:drawing>
          <wp:inline distT="0" distB="0" distL="0" distR="0">
            <wp:extent cx="5162550" cy="284797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847975"/>
                    </a:xfrm>
                    <a:prstGeom prst="rect">
                      <a:avLst/>
                    </a:prstGeom>
                    <a:noFill/>
                    <a:ln>
                      <a:noFill/>
                    </a:ln>
                  </pic:spPr>
                </pic:pic>
              </a:graphicData>
            </a:graphic>
          </wp:inline>
        </w:drawing>
      </w:r>
    </w:p>
    <w:p w:rsidR="00497365" w:rsidRDefault="00497365" w:rsidP="00497365">
      <w:pPr>
        <w:widowControl/>
        <w:jc w:val="center"/>
      </w:pPr>
      <w:r>
        <w:rPr>
          <w:rFonts w:ascii="Times New Roman" w:eastAsia="宋体" w:hAnsi="Times New Roman" w:hint="eastAsia"/>
          <w:color w:val="000000"/>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7</w:t>
      </w:r>
      <w:r>
        <w:rPr>
          <w:rFonts w:ascii="Times New Roman" w:eastAsia="宋体" w:hAnsi="Times New Roman" w:hint="eastAsia"/>
          <w:color w:val="000000"/>
          <w:kern w:val="0"/>
          <w:sz w:val="24"/>
          <w:lang w:bidi="ar"/>
        </w:rPr>
        <w:t xml:space="preserve"> </w:t>
      </w:r>
      <w:proofErr w:type="gramStart"/>
      <w:r w:rsidRPr="00B9675B">
        <w:rPr>
          <w:rFonts w:ascii="宋体" w:eastAsia="宋体" w:hAnsi="宋体" w:hint="eastAsia"/>
          <w:sz w:val="24"/>
        </w:rPr>
        <w:t>某主题</w:t>
      </w:r>
      <w:proofErr w:type="gramEnd"/>
      <w:r w:rsidRPr="00B9675B">
        <w:rPr>
          <w:rFonts w:ascii="宋体" w:eastAsia="宋体" w:hAnsi="宋体" w:hint="eastAsia"/>
          <w:sz w:val="24"/>
        </w:rPr>
        <w:t>领域时间</w:t>
      </w:r>
      <w:proofErr w:type="gramStart"/>
      <w:r w:rsidRPr="00B9675B">
        <w:rPr>
          <w:rFonts w:ascii="宋体" w:eastAsia="宋体" w:hAnsi="宋体" w:hint="eastAsia"/>
          <w:sz w:val="24"/>
        </w:rPr>
        <w:t>轴科研</w:t>
      </w:r>
      <w:proofErr w:type="gramEnd"/>
      <w:r w:rsidRPr="00B9675B">
        <w:rPr>
          <w:rFonts w:ascii="宋体" w:eastAsia="宋体" w:hAnsi="宋体" w:hint="eastAsia"/>
          <w:sz w:val="24"/>
        </w:rPr>
        <w:t>项目研究趋势</w:t>
      </w:r>
    </w:p>
    <w:p w:rsidR="00497365" w:rsidRPr="00EE4BC2" w:rsidRDefault="00497365" w:rsidP="00497365">
      <w:pPr>
        <w:widowControl/>
        <w:spacing w:line="360" w:lineRule="auto"/>
        <w:ind w:firstLineChars="200" w:firstLine="482"/>
        <w:rPr>
          <w:rFonts w:ascii="宋体" w:eastAsia="宋体" w:hAnsi="宋体" w:cs="微软雅黑"/>
          <w:b/>
          <w:bCs/>
          <w:kern w:val="0"/>
          <w:sz w:val="24"/>
          <w:lang w:bidi="ar"/>
        </w:rPr>
      </w:pPr>
      <w:r w:rsidRPr="00EE4BC2">
        <w:rPr>
          <w:rFonts w:ascii="宋体" w:eastAsia="宋体" w:hAnsi="宋体" w:cs="微软雅黑" w:hint="eastAsia"/>
          <w:b/>
          <w:bCs/>
          <w:kern w:val="0"/>
          <w:sz w:val="24"/>
          <w:lang w:bidi="ar"/>
        </w:rPr>
        <w:t>注：“机器人感知”</w:t>
      </w:r>
      <w:r w:rsidRPr="00606346">
        <w:rPr>
          <w:rFonts w:ascii="Times New Roman" w:eastAsia="宋体" w:hAnsi="Times New Roman"/>
          <w:b/>
          <w:bCs/>
          <w:kern w:val="0"/>
          <w:sz w:val="24"/>
          <w:lang w:bidi="ar"/>
        </w:rPr>
        <w:t>领域项目立项时间集中在</w:t>
      </w:r>
      <w:r w:rsidRPr="00606346">
        <w:rPr>
          <w:rFonts w:ascii="Times New Roman" w:eastAsia="宋体" w:hAnsi="Times New Roman"/>
          <w:b/>
          <w:bCs/>
          <w:kern w:val="0"/>
          <w:sz w:val="24"/>
          <w:lang w:bidi="ar"/>
        </w:rPr>
        <w:t>2012</w:t>
      </w:r>
      <w:r w:rsidRPr="00606346">
        <w:rPr>
          <w:rFonts w:ascii="Times New Roman" w:eastAsia="宋体" w:hAnsi="Times New Roman"/>
          <w:b/>
          <w:bCs/>
          <w:kern w:val="0"/>
          <w:sz w:val="24"/>
          <w:lang w:bidi="ar"/>
        </w:rPr>
        <w:t>至</w:t>
      </w:r>
      <w:r w:rsidRPr="00606346">
        <w:rPr>
          <w:rFonts w:ascii="Times New Roman" w:eastAsia="宋体" w:hAnsi="Times New Roman"/>
          <w:b/>
          <w:bCs/>
          <w:kern w:val="0"/>
          <w:sz w:val="24"/>
          <w:lang w:bidi="ar"/>
        </w:rPr>
        <w:t>2015</w:t>
      </w:r>
      <w:r w:rsidRPr="00606346">
        <w:rPr>
          <w:rFonts w:ascii="Times New Roman" w:eastAsia="宋体" w:hAnsi="Times New Roman"/>
          <w:b/>
          <w:bCs/>
          <w:kern w:val="0"/>
          <w:sz w:val="24"/>
          <w:lang w:bidi="ar"/>
        </w:rPr>
        <w:t>年，</w:t>
      </w:r>
      <w:r w:rsidRPr="00606346">
        <w:rPr>
          <w:rFonts w:ascii="Times New Roman" w:eastAsia="宋体" w:hAnsi="Times New Roman"/>
          <w:b/>
          <w:bCs/>
          <w:kern w:val="0"/>
          <w:sz w:val="24"/>
          <w:lang w:bidi="ar"/>
        </w:rPr>
        <w:t>2017</w:t>
      </w:r>
      <w:r w:rsidRPr="00606346">
        <w:rPr>
          <w:rFonts w:ascii="Times New Roman" w:eastAsia="宋体" w:hAnsi="Times New Roman"/>
          <w:b/>
          <w:bCs/>
          <w:kern w:val="0"/>
          <w:sz w:val="24"/>
          <w:lang w:bidi="ar"/>
        </w:rPr>
        <w:t>年立项数为</w:t>
      </w:r>
      <w:r w:rsidRPr="00606346">
        <w:rPr>
          <w:rFonts w:ascii="Times New Roman" w:eastAsia="宋体" w:hAnsi="Times New Roman"/>
          <w:b/>
          <w:bCs/>
          <w:kern w:val="0"/>
          <w:sz w:val="24"/>
          <w:lang w:bidi="ar"/>
        </w:rPr>
        <w:t>11</w:t>
      </w:r>
      <w:r w:rsidRPr="00606346">
        <w:rPr>
          <w:rFonts w:ascii="Times New Roman" w:eastAsia="宋体" w:hAnsi="Times New Roman"/>
          <w:b/>
          <w:bCs/>
          <w:kern w:val="0"/>
          <w:sz w:val="24"/>
          <w:lang w:bidi="ar"/>
        </w:rPr>
        <w:t>项。建议：</w:t>
      </w:r>
      <w:r w:rsidRPr="00606346">
        <w:rPr>
          <w:rFonts w:ascii="Times New Roman" w:eastAsia="宋体" w:hAnsi="Times New Roman"/>
          <w:b/>
          <w:bCs/>
          <w:kern w:val="0"/>
          <w:sz w:val="24"/>
          <w:lang w:bidi="ar"/>
        </w:rPr>
        <w:t>1</w:t>
      </w:r>
      <w:r w:rsidRPr="00606346">
        <w:rPr>
          <w:rFonts w:ascii="Times New Roman" w:eastAsia="宋体" w:hAnsi="Times New Roman"/>
          <w:b/>
          <w:bCs/>
          <w:kern w:val="0"/>
          <w:sz w:val="24"/>
          <w:lang w:bidi="ar"/>
        </w:rPr>
        <w:t>、更多关联词检索，获取客观的全面的数据。</w:t>
      </w:r>
      <w:r w:rsidRPr="00606346">
        <w:rPr>
          <w:rFonts w:ascii="Times New Roman" w:eastAsia="宋体" w:hAnsi="Times New Roman"/>
          <w:b/>
          <w:bCs/>
          <w:kern w:val="0"/>
          <w:sz w:val="24"/>
          <w:lang w:bidi="ar"/>
        </w:rPr>
        <w:t>2</w:t>
      </w:r>
      <w:r w:rsidRPr="00606346">
        <w:rPr>
          <w:rFonts w:ascii="Times New Roman" w:eastAsia="宋体" w:hAnsi="Times New Roman"/>
          <w:b/>
          <w:bCs/>
          <w:kern w:val="0"/>
          <w:sz w:val="24"/>
          <w:lang w:bidi="ar"/>
        </w:rPr>
        <w:t>、以项目为入口对其成果做关联性学术研究，进一步探析该主题领域的更</w:t>
      </w:r>
      <w:r w:rsidRPr="00EE4BC2">
        <w:rPr>
          <w:rFonts w:ascii="宋体" w:eastAsia="宋体" w:hAnsi="宋体" w:cs="微软雅黑" w:hint="eastAsia"/>
          <w:b/>
          <w:bCs/>
          <w:kern w:val="0"/>
          <w:sz w:val="24"/>
          <w:lang w:bidi="ar"/>
        </w:rPr>
        <w:t>深入的研究趋势。</w:t>
      </w:r>
    </w:p>
    <w:p w:rsidR="00497365" w:rsidRPr="003C752B" w:rsidRDefault="00497365" w:rsidP="00497365">
      <w:pPr>
        <w:spacing w:line="360" w:lineRule="auto"/>
        <w:ind w:firstLineChars="200" w:firstLine="480"/>
        <w:rPr>
          <w:rFonts w:ascii="宋体" w:eastAsia="宋体" w:hAnsi="宋体"/>
          <w:sz w:val="24"/>
        </w:rPr>
      </w:pPr>
      <w:r>
        <w:rPr>
          <w:rFonts w:ascii="宋体" w:eastAsia="宋体" w:hAnsi="宋体" w:hint="eastAsia"/>
          <w:sz w:val="24"/>
        </w:rPr>
        <w:t>（</w:t>
      </w:r>
      <w:r w:rsidRPr="0016392E">
        <w:rPr>
          <w:rFonts w:ascii="Times New Roman" w:eastAsia="宋体" w:hAnsi="Times New Roman" w:hint="eastAsia"/>
          <w:sz w:val="24"/>
        </w:rPr>
        <w:t>4</w:t>
      </w:r>
      <w:r>
        <w:rPr>
          <w:rFonts w:ascii="宋体" w:eastAsia="宋体" w:hAnsi="宋体" w:hint="eastAsia"/>
          <w:sz w:val="24"/>
        </w:rPr>
        <w:t>）</w:t>
      </w:r>
      <w:r w:rsidRPr="003C752B">
        <w:rPr>
          <w:rFonts w:ascii="宋体" w:eastAsia="宋体" w:hAnsi="宋体" w:hint="eastAsia"/>
          <w:sz w:val="24"/>
        </w:rPr>
        <w:t>检索</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项目分支领域、晋级领域情报，</w:t>
      </w:r>
      <w:r>
        <w:rPr>
          <w:rFonts w:ascii="宋体" w:eastAsia="宋体" w:hAnsi="宋体" w:hint="eastAsia"/>
          <w:sz w:val="24"/>
        </w:rPr>
        <w:t>如</w:t>
      </w:r>
      <w:r w:rsidRPr="00341E99">
        <w:rPr>
          <w:rFonts w:ascii="Times New Roman" w:eastAsia="宋体" w:hAnsi="Times New Roman" w:hint="eastAsia"/>
          <w:kern w:val="0"/>
          <w:sz w:val="24"/>
          <w:lang w:bidi="ar"/>
        </w:rPr>
        <w:t>图</w:t>
      </w:r>
      <w:r w:rsidRPr="00341E99">
        <w:rPr>
          <w:rFonts w:ascii="Times New Roman" w:eastAsia="宋体" w:hAnsi="Times New Roman" w:hint="eastAsia"/>
          <w:kern w:val="0"/>
          <w:sz w:val="24"/>
          <w:lang w:bidi="ar"/>
        </w:rPr>
        <w:t>1</w:t>
      </w:r>
      <w:r w:rsidRPr="00341E99">
        <w:rPr>
          <w:rFonts w:ascii="Times New Roman" w:eastAsia="宋体" w:hAnsi="Times New Roman"/>
          <w:kern w:val="0"/>
          <w:sz w:val="24"/>
          <w:lang w:bidi="ar"/>
        </w:rPr>
        <w:t>.8</w:t>
      </w:r>
      <w:r w:rsidRPr="00341E99">
        <w:rPr>
          <w:rFonts w:ascii="Times New Roman" w:eastAsia="宋体" w:hAnsi="Times New Roman" w:hint="eastAsia"/>
          <w:kern w:val="0"/>
          <w:sz w:val="24"/>
          <w:lang w:bidi="ar"/>
        </w:rPr>
        <w:t>所</w:t>
      </w:r>
      <w:r>
        <w:rPr>
          <w:rFonts w:ascii="宋体" w:eastAsia="宋体" w:hAnsi="宋体" w:hint="eastAsia"/>
          <w:sz w:val="24"/>
        </w:rPr>
        <w:t>示。</w:t>
      </w:r>
    </w:p>
    <w:p w:rsidR="00497365" w:rsidRDefault="00497365" w:rsidP="00497365">
      <w:pPr>
        <w:widowControl/>
        <w:jc w:val="center"/>
        <w:rPr>
          <w:rFonts w:ascii="宋体" w:eastAsia="宋体" w:hAnsi="宋体" w:cs="宋体"/>
          <w:kern w:val="0"/>
          <w:sz w:val="24"/>
          <w:lang w:bidi="ar"/>
        </w:rPr>
      </w:pPr>
      <w:r w:rsidRPr="009F2D79">
        <w:rPr>
          <w:rFonts w:ascii="宋体" w:eastAsia="宋体" w:hAnsi="宋体" w:cs="宋体"/>
          <w:noProof/>
          <w:kern w:val="0"/>
          <w:sz w:val="24"/>
          <w:lang w:bidi="ar"/>
        </w:rPr>
        <w:lastRenderedPageBreak/>
        <w:drawing>
          <wp:inline distT="0" distB="0" distL="0" distR="0">
            <wp:extent cx="5143500" cy="271462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2714625"/>
                    </a:xfrm>
                    <a:prstGeom prst="rect">
                      <a:avLst/>
                    </a:prstGeom>
                    <a:noFill/>
                    <a:ln>
                      <a:noFill/>
                    </a:ln>
                  </pic:spPr>
                </pic:pic>
              </a:graphicData>
            </a:graphic>
          </wp:inline>
        </w:drawing>
      </w:r>
    </w:p>
    <w:p w:rsidR="00497365" w:rsidRDefault="00497365" w:rsidP="00497365">
      <w:pPr>
        <w:widowControl/>
        <w:jc w:val="center"/>
      </w:pPr>
      <w:r>
        <w:rPr>
          <w:rFonts w:ascii="Times New Roman" w:eastAsia="宋体" w:hAnsi="Times New Roman" w:hint="eastAsia"/>
          <w:color w:val="000000"/>
          <w:kern w:val="0"/>
          <w:sz w:val="24"/>
          <w:lang w:bidi="ar"/>
        </w:rPr>
        <w:t>图</w:t>
      </w:r>
      <w:r w:rsidRPr="0016392E">
        <w:rPr>
          <w:rFonts w:ascii="Times New Roman" w:eastAsia="宋体" w:hAnsi="Times New Roman" w:hint="eastAsia"/>
          <w:sz w:val="24"/>
        </w:rPr>
        <w:t>1.</w:t>
      </w:r>
      <w:r w:rsidRPr="0016392E">
        <w:rPr>
          <w:rFonts w:ascii="Times New Roman" w:eastAsia="宋体" w:hAnsi="Times New Roman"/>
          <w:sz w:val="24"/>
        </w:rPr>
        <w:t>8</w:t>
      </w:r>
      <w:r>
        <w:rPr>
          <w:rFonts w:ascii="Times New Roman" w:eastAsia="宋体" w:hAnsi="Times New Roman" w:hint="eastAsia"/>
          <w:color w:val="000000"/>
          <w:kern w:val="0"/>
          <w:sz w:val="24"/>
          <w:lang w:bidi="ar"/>
        </w:rPr>
        <w:t xml:space="preserve"> </w:t>
      </w:r>
      <w:r w:rsidRPr="003C752B">
        <w:rPr>
          <w:rFonts w:ascii="宋体" w:eastAsia="宋体" w:hAnsi="宋体" w:hint="eastAsia"/>
          <w:sz w:val="24"/>
        </w:rPr>
        <w:t>检索</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项目分支领域、晋级领域情报</w:t>
      </w:r>
    </w:p>
    <w:p w:rsidR="00497365" w:rsidRPr="00EE4BC2" w:rsidRDefault="00497365" w:rsidP="00497365">
      <w:pPr>
        <w:widowControl/>
        <w:spacing w:line="360" w:lineRule="auto"/>
        <w:ind w:firstLineChars="200" w:firstLine="482"/>
        <w:rPr>
          <w:rFonts w:ascii="宋体" w:eastAsia="宋体" w:hAnsi="宋体" w:cs="微软雅黑"/>
          <w:b/>
          <w:bCs/>
          <w:kern w:val="0"/>
          <w:sz w:val="24"/>
          <w:lang w:bidi="ar"/>
        </w:rPr>
      </w:pPr>
      <w:r w:rsidRPr="00EE4BC2">
        <w:rPr>
          <w:rFonts w:ascii="宋体" w:eastAsia="宋体" w:hAnsi="宋体" w:cs="微软雅黑" w:hint="eastAsia"/>
          <w:b/>
          <w:bCs/>
          <w:kern w:val="0"/>
          <w:sz w:val="24"/>
          <w:lang w:bidi="ar"/>
        </w:rPr>
        <w:t>注:检索意图项目领域涉及自动摘要、跨网页社会关系、深层关键词的领域项目，以及深网、查询词扩展、实体关系抽取等领域成果。建议更多关键词检索及项目为视角为入口的成果关联分析，探寻更深领域或晋级领域的立项机会。</w:t>
      </w:r>
    </w:p>
    <w:p w:rsidR="00497365" w:rsidRPr="003C752B" w:rsidRDefault="00497365" w:rsidP="00497365">
      <w:pPr>
        <w:spacing w:line="360" w:lineRule="auto"/>
        <w:ind w:firstLineChars="200" w:firstLine="480"/>
        <w:rPr>
          <w:rFonts w:ascii="宋体" w:eastAsia="宋体" w:hAnsi="宋体"/>
          <w:sz w:val="24"/>
        </w:rPr>
      </w:pPr>
      <w:r>
        <w:rPr>
          <w:rFonts w:ascii="宋体" w:eastAsia="宋体" w:hAnsi="宋体" w:hint="eastAsia"/>
          <w:sz w:val="24"/>
        </w:rPr>
        <w:t>（</w:t>
      </w:r>
      <w:r w:rsidRPr="0016392E">
        <w:rPr>
          <w:rFonts w:ascii="Times New Roman" w:eastAsia="宋体" w:hAnsi="Times New Roman" w:hint="eastAsia"/>
          <w:sz w:val="24"/>
        </w:rPr>
        <w:t>5</w:t>
      </w:r>
      <w:r>
        <w:rPr>
          <w:rFonts w:ascii="宋体" w:eastAsia="宋体" w:hAnsi="宋体" w:hint="eastAsia"/>
          <w:sz w:val="24"/>
        </w:rPr>
        <w:t>）</w:t>
      </w:r>
      <w:r w:rsidRPr="003C752B">
        <w:rPr>
          <w:rFonts w:ascii="宋体" w:eastAsia="宋体" w:hAnsi="宋体" w:hint="eastAsia"/>
          <w:sz w:val="24"/>
        </w:rPr>
        <w:t>检索</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交叉领域科研立项情报，</w:t>
      </w:r>
      <w:r>
        <w:rPr>
          <w:rFonts w:ascii="宋体" w:eastAsia="宋体" w:hAnsi="宋体" w:hint="eastAsia"/>
          <w:sz w:val="24"/>
        </w:rPr>
        <w:t>如</w:t>
      </w:r>
      <w:r w:rsidRPr="00341E99">
        <w:rPr>
          <w:rFonts w:ascii="Times New Roman" w:eastAsia="宋体" w:hAnsi="Times New Roman" w:hint="eastAsia"/>
          <w:sz w:val="24"/>
        </w:rPr>
        <w:t>图</w:t>
      </w:r>
      <w:r w:rsidRPr="0016392E">
        <w:rPr>
          <w:rFonts w:ascii="Times New Roman" w:eastAsia="宋体" w:hAnsi="Times New Roman" w:hint="eastAsia"/>
          <w:sz w:val="24"/>
        </w:rPr>
        <w:t>1.9</w:t>
      </w:r>
      <w:r w:rsidRPr="00341E99">
        <w:rPr>
          <w:rFonts w:ascii="Times New Roman" w:eastAsia="宋体" w:hAnsi="Times New Roman" w:hint="eastAsia"/>
          <w:sz w:val="24"/>
        </w:rPr>
        <w:t>所</w:t>
      </w:r>
      <w:r>
        <w:rPr>
          <w:rFonts w:ascii="宋体" w:eastAsia="宋体" w:hAnsi="宋体" w:hint="eastAsia"/>
          <w:sz w:val="24"/>
        </w:rPr>
        <w:t>示。</w:t>
      </w:r>
    </w:p>
    <w:p w:rsidR="00497365" w:rsidRDefault="00497365" w:rsidP="00497365">
      <w:pPr>
        <w:widowControl/>
        <w:jc w:val="center"/>
        <w:rPr>
          <w:rFonts w:ascii="宋体" w:eastAsia="宋体" w:hAnsi="宋体" w:cs="宋体"/>
          <w:kern w:val="0"/>
          <w:sz w:val="24"/>
          <w:lang w:bidi="ar"/>
        </w:rPr>
      </w:pPr>
      <w:r w:rsidRPr="009F2D79">
        <w:rPr>
          <w:rFonts w:ascii="宋体" w:eastAsia="宋体" w:hAnsi="宋体" w:cs="宋体"/>
          <w:noProof/>
          <w:kern w:val="0"/>
          <w:sz w:val="24"/>
          <w:lang w:bidi="ar"/>
        </w:rPr>
        <w:drawing>
          <wp:inline distT="0" distB="0" distL="0" distR="0">
            <wp:extent cx="5219700" cy="26193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619375"/>
                    </a:xfrm>
                    <a:prstGeom prst="rect">
                      <a:avLst/>
                    </a:prstGeom>
                    <a:noFill/>
                    <a:ln>
                      <a:noFill/>
                    </a:ln>
                  </pic:spPr>
                </pic:pic>
              </a:graphicData>
            </a:graphic>
          </wp:inline>
        </w:drawing>
      </w:r>
    </w:p>
    <w:p w:rsidR="00497365" w:rsidRPr="00DF0FEC" w:rsidRDefault="00497365" w:rsidP="00497365">
      <w:pPr>
        <w:widowControl/>
        <w:jc w:val="center"/>
        <w:rPr>
          <w:rFonts w:ascii="宋体" w:eastAsia="宋体" w:hAnsi="宋体" w:cs="宋体"/>
          <w:kern w:val="0"/>
          <w:sz w:val="24"/>
          <w:lang w:bidi="ar"/>
        </w:rPr>
      </w:pPr>
      <w:r>
        <w:rPr>
          <w:rFonts w:ascii="Times New Roman" w:eastAsia="宋体" w:hAnsi="Times New Roman" w:hint="eastAsia"/>
          <w:color w:val="000000"/>
          <w:kern w:val="0"/>
          <w:sz w:val="24"/>
          <w:lang w:bidi="ar"/>
        </w:rPr>
        <w:t>图</w:t>
      </w:r>
      <w:r w:rsidRPr="0016392E">
        <w:rPr>
          <w:rFonts w:ascii="Times New Roman" w:eastAsia="宋体" w:hAnsi="Times New Roman" w:hint="eastAsia"/>
          <w:sz w:val="24"/>
        </w:rPr>
        <w:t>1.</w:t>
      </w:r>
      <w:r w:rsidRPr="0016392E">
        <w:rPr>
          <w:rFonts w:ascii="Times New Roman" w:eastAsia="宋体" w:hAnsi="Times New Roman"/>
          <w:sz w:val="24"/>
        </w:rPr>
        <w:t>9</w:t>
      </w:r>
      <w:r>
        <w:rPr>
          <w:rFonts w:ascii="Times New Roman" w:eastAsia="宋体" w:hAnsi="Times New Roman" w:hint="eastAsia"/>
          <w:color w:val="000000"/>
          <w:kern w:val="0"/>
          <w:sz w:val="24"/>
          <w:lang w:bidi="ar"/>
        </w:rPr>
        <w:t xml:space="preserve"> </w:t>
      </w:r>
      <w:r w:rsidRPr="003C752B">
        <w:rPr>
          <w:rFonts w:ascii="宋体" w:eastAsia="宋体" w:hAnsi="宋体" w:hint="eastAsia"/>
          <w:sz w:val="24"/>
        </w:rPr>
        <w:t>检索</w:t>
      </w:r>
      <w:proofErr w:type="gramStart"/>
      <w:r w:rsidRPr="003C752B">
        <w:rPr>
          <w:rFonts w:ascii="宋体" w:eastAsia="宋体" w:hAnsi="宋体" w:hint="eastAsia"/>
          <w:sz w:val="24"/>
        </w:rPr>
        <w:t>某主题</w:t>
      </w:r>
      <w:proofErr w:type="gramEnd"/>
      <w:r w:rsidRPr="003C752B">
        <w:rPr>
          <w:rFonts w:ascii="宋体" w:eastAsia="宋体" w:hAnsi="宋体" w:hint="eastAsia"/>
          <w:sz w:val="24"/>
        </w:rPr>
        <w:t>交叉领域科研立项情报</w:t>
      </w:r>
    </w:p>
    <w:p w:rsidR="00497365" w:rsidRPr="00EE4BC2" w:rsidRDefault="00497365" w:rsidP="00497365">
      <w:pPr>
        <w:widowControl/>
        <w:spacing w:line="360" w:lineRule="auto"/>
        <w:ind w:firstLineChars="200" w:firstLine="482"/>
        <w:rPr>
          <w:rFonts w:ascii="宋体" w:eastAsia="宋体" w:hAnsi="宋体" w:cs="微软雅黑"/>
          <w:b/>
          <w:bCs/>
          <w:kern w:val="0"/>
          <w:sz w:val="24"/>
          <w:lang w:bidi="ar"/>
        </w:rPr>
      </w:pPr>
      <w:r w:rsidRPr="00EE4BC2">
        <w:rPr>
          <w:rFonts w:ascii="宋体" w:eastAsia="宋体" w:hAnsi="宋体" w:cs="微软雅黑" w:hint="eastAsia"/>
          <w:b/>
          <w:bCs/>
          <w:kern w:val="0"/>
          <w:sz w:val="24"/>
          <w:lang w:bidi="ar"/>
        </w:rPr>
        <w:t>注:“水凝胶”主题项目涉及领域项目如机器人、传感器、药物释放、人工肌肉等，建议更多了解该领域项目及成果关联，探寻新领域机会。大数据时代建议更多关注关联关系的领域研究。</w:t>
      </w:r>
    </w:p>
    <w:p w:rsidR="00497365" w:rsidRPr="003C752B" w:rsidRDefault="00497365" w:rsidP="00497365">
      <w:pPr>
        <w:spacing w:line="360" w:lineRule="auto"/>
        <w:ind w:firstLineChars="200" w:firstLine="480"/>
        <w:rPr>
          <w:rFonts w:ascii="宋体" w:eastAsia="宋体" w:hAnsi="宋体"/>
          <w:sz w:val="24"/>
        </w:rPr>
      </w:pPr>
      <w:r>
        <w:rPr>
          <w:rFonts w:ascii="宋体" w:eastAsia="宋体" w:hAnsi="宋体" w:hint="eastAsia"/>
          <w:sz w:val="24"/>
        </w:rPr>
        <w:t>（</w:t>
      </w:r>
      <w:r w:rsidRPr="0016392E">
        <w:rPr>
          <w:rFonts w:ascii="Times New Roman" w:eastAsia="宋体" w:hAnsi="Times New Roman" w:hint="eastAsia"/>
          <w:sz w:val="24"/>
        </w:rPr>
        <w:t>6</w:t>
      </w:r>
      <w:r>
        <w:rPr>
          <w:rFonts w:ascii="宋体" w:eastAsia="宋体" w:hAnsi="宋体" w:hint="eastAsia"/>
          <w:sz w:val="24"/>
        </w:rPr>
        <w:t>）</w:t>
      </w:r>
      <w:r w:rsidRPr="003C752B">
        <w:rPr>
          <w:rFonts w:ascii="宋体" w:eastAsia="宋体" w:hAnsi="宋体" w:hint="eastAsia"/>
          <w:sz w:val="24"/>
        </w:rPr>
        <w:t>检索区域、项目负责人机构或项目负责人的项目情报</w:t>
      </w:r>
      <w:r w:rsidRPr="00341E99">
        <w:rPr>
          <w:rFonts w:ascii="Times New Roman" w:eastAsia="宋体" w:hAnsi="Times New Roman" w:hint="eastAsia"/>
          <w:sz w:val="24"/>
        </w:rPr>
        <w:t>，如图</w:t>
      </w:r>
      <w:r w:rsidRPr="00DF0FEC">
        <w:rPr>
          <w:rFonts w:ascii="Times New Roman" w:eastAsia="宋体" w:hAnsi="Times New Roman"/>
          <w:sz w:val="24"/>
        </w:rPr>
        <w:t>1.10</w:t>
      </w:r>
      <w:r w:rsidRPr="00341E99">
        <w:rPr>
          <w:rFonts w:ascii="Times New Roman" w:eastAsia="宋体" w:hAnsi="Times New Roman" w:hint="eastAsia"/>
          <w:sz w:val="24"/>
        </w:rPr>
        <w:t>所</w:t>
      </w:r>
      <w:r>
        <w:rPr>
          <w:rFonts w:ascii="宋体" w:eastAsia="宋体" w:hAnsi="宋体" w:hint="eastAsia"/>
          <w:sz w:val="24"/>
        </w:rPr>
        <w:t>示。</w:t>
      </w:r>
    </w:p>
    <w:p w:rsidR="00497365" w:rsidRDefault="00497365" w:rsidP="00497365">
      <w:pPr>
        <w:widowControl/>
        <w:jc w:val="center"/>
        <w:rPr>
          <w:rFonts w:ascii="宋体" w:eastAsia="宋体" w:hAnsi="宋体" w:cs="宋体"/>
          <w:kern w:val="0"/>
          <w:sz w:val="24"/>
          <w:lang w:bidi="ar"/>
        </w:rPr>
      </w:pPr>
      <w:r w:rsidRPr="009F2D79">
        <w:rPr>
          <w:rFonts w:ascii="宋体" w:eastAsia="宋体" w:hAnsi="宋体" w:cs="宋体"/>
          <w:noProof/>
          <w:kern w:val="0"/>
          <w:sz w:val="24"/>
          <w:lang w:bidi="ar"/>
        </w:rPr>
        <w:lastRenderedPageBreak/>
        <w:drawing>
          <wp:inline distT="0" distB="0" distL="0" distR="0">
            <wp:extent cx="5019675" cy="27908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2790825"/>
                    </a:xfrm>
                    <a:prstGeom prst="rect">
                      <a:avLst/>
                    </a:prstGeom>
                    <a:noFill/>
                    <a:ln>
                      <a:noFill/>
                    </a:ln>
                  </pic:spPr>
                </pic:pic>
              </a:graphicData>
            </a:graphic>
          </wp:inline>
        </w:drawing>
      </w:r>
    </w:p>
    <w:p w:rsidR="00497365" w:rsidRPr="00DF0FEC" w:rsidRDefault="00497365" w:rsidP="00497365">
      <w:pPr>
        <w:widowControl/>
        <w:jc w:val="center"/>
        <w:rPr>
          <w:rFonts w:ascii="宋体" w:eastAsia="宋体" w:hAnsi="宋体" w:cs="宋体"/>
          <w:kern w:val="0"/>
          <w:sz w:val="24"/>
          <w:lang w:bidi="ar"/>
        </w:rPr>
      </w:pPr>
      <w:r>
        <w:rPr>
          <w:rFonts w:ascii="Times New Roman" w:eastAsia="宋体" w:hAnsi="Times New Roman" w:hint="eastAsia"/>
          <w:color w:val="000000"/>
          <w:kern w:val="0"/>
          <w:sz w:val="24"/>
          <w:lang w:bidi="ar"/>
        </w:rPr>
        <w:t>图</w:t>
      </w:r>
      <w:r w:rsidRPr="001E12FB">
        <w:rPr>
          <w:rFonts w:ascii="Times New Roman" w:eastAsia="宋体" w:hAnsi="Times New Roman" w:hint="eastAsia"/>
          <w:sz w:val="24"/>
        </w:rPr>
        <w:t>1.</w:t>
      </w:r>
      <w:r w:rsidRPr="001E12FB">
        <w:rPr>
          <w:rFonts w:ascii="Times New Roman" w:eastAsia="宋体" w:hAnsi="Times New Roman"/>
          <w:sz w:val="24"/>
        </w:rPr>
        <w:t>10</w:t>
      </w:r>
      <w:r w:rsidRPr="00341E99">
        <w:rPr>
          <w:rFonts w:ascii="Times New Roman" w:eastAsia="宋体" w:hAnsi="Times New Roman" w:hint="eastAsia"/>
          <w:sz w:val="24"/>
        </w:rPr>
        <w:t xml:space="preserve"> </w:t>
      </w:r>
      <w:r w:rsidRPr="003C752B">
        <w:rPr>
          <w:rFonts w:ascii="宋体" w:eastAsia="宋体" w:hAnsi="宋体" w:hint="eastAsia"/>
          <w:sz w:val="24"/>
        </w:rPr>
        <w:t>检索区域、项目负责人机构或项目负责人的项目情报</w:t>
      </w:r>
    </w:p>
    <w:p w:rsidR="00497365" w:rsidRPr="00EE4BC2" w:rsidRDefault="00497365" w:rsidP="00497365">
      <w:pPr>
        <w:widowControl/>
        <w:spacing w:line="360" w:lineRule="auto"/>
        <w:ind w:firstLineChars="200" w:firstLine="482"/>
        <w:rPr>
          <w:rFonts w:ascii="宋体" w:eastAsia="宋体" w:hAnsi="宋体" w:cs="微软雅黑"/>
          <w:b/>
          <w:bCs/>
          <w:kern w:val="0"/>
          <w:sz w:val="24"/>
          <w:lang w:bidi="ar"/>
        </w:rPr>
      </w:pPr>
      <w:r w:rsidRPr="00EE4BC2">
        <w:rPr>
          <w:rFonts w:ascii="宋体" w:eastAsia="宋体" w:hAnsi="宋体" w:cs="微软雅黑" w:hint="eastAsia"/>
          <w:b/>
          <w:bCs/>
          <w:kern w:val="0"/>
          <w:sz w:val="24"/>
          <w:lang w:bidi="ar"/>
        </w:rPr>
        <w:t>注</w:t>
      </w:r>
      <w:r>
        <w:rPr>
          <w:rFonts w:ascii="宋体" w:eastAsia="宋体" w:hAnsi="宋体" w:cs="微软雅黑" w:hint="eastAsia"/>
          <w:b/>
          <w:bCs/>
          <w:kern w:val="0"/>
          <w:sz w:val="24"/>
          <w:lang w:bidi="ar"/>
        </w:rPr>
        <w:t>:</w:t>
      </w:r>
      <w:r w:rsidRPr="00EE4BC2">
        <w:rPr>
          <w:rFonts w:ascii="宋体" w:eastAsia="宋体" w:hAnsi="宋体" w:cs="微软雅黑" w:hint="eastAsia"/>
          <w:b/>
          <w:bCs/>
          <w:kern w:val="0"/>
          <w:sz w:val="24"/>
          <w:lang w:bidi="ar"/>
        </w:rPr>
        <w:t>科研团队有效性是项目中标的加分项。在</w:t>
      </w:r>
      <w:r>
        <w:rPr>
          <w:rFonts w:ascii="宋体" w:eastAsia="宋体" w:hAnsi="宋体" w:cs="微软雅黑" w:hint="eastAsia"/>
          <w:b/>
          <w:bCs/>
          <w:kern w:val="0"/>
          <w:sz w:val="24"/>
          <w:lang w:bidi="ar"/>
        </w:rPr>
        <w:t>“海研”</w:t>
      </w:r>
      <w:r w:rsidRPr="00EE4BC2">
        <w:rPr>
          <w:rFonts w:ascii="宋体" w:eastAsia="宋体" w:hAnsi="宋体" w:cs="微软雅黑" w:hint="eastAsia"/>
          <w:b/>
          <w:bCs/>
          <w:kern w:val="0"/>
          <w:sz w:val="24"/>
          <w:lang w:bidi="ar"/>
        </w:rPr>
        <w:t>获取相关情报组建科研团队能有效突破传统组建研究团队模式的局限性。检索区域立项包括其项目成果情报、项目负责人机构立项包括其项目成果情报、及项目负责人立项包括其项目成果情报，是组建有效科研团队的科学路径。学术资源的充分利用是年轻学者快速成长的通道。</w:t>
      </w:r>
    </w:p>
    <w:p w:rsidR="00497365" w:rsidRDefault="00497365" w:rsidP="00497365">
      <w:pPr>
        <w:pStyle w:val="2"/>
        <w:rPr>
          <w:rFonts w:ascii="Times New Roman" w:eastAsia="微软雅黑" w:hAnsi="Times New Roman"/>
          <w:sz w:val="24"/>
        </w:rPr>
      </w:pPr>
      <w:bookmarkStart w:id="6" w:name="_Toc490830423"/>
      <w:bookmarkStart w:id="7" w:name="_Toc492020265"/>
      <w:r w:rsidRPr="00C0233F">
        <w:rPr>
          <w:rFonts w:ascii="Times New Roman" w:eastAsia="微软雅黑" w:hAnsi="Times New Roman"/>
          <w:sz w:val="24"/>
        </w:rPr>
        <w:t>1.</w:t>
      </w:r>
      <w:r>
        <w:rPr>
          <w:rFonts w:ascii="Times New Roman" w:eastAsia="微软雅黑" w:hAnsi="Times New Roman"/>
          <w:sz w:val="24"/>
        </w:rPr>
        <w:t>4</w:t>
      </w:r>
      <w:r w:rsidRPr="00C0233F">
        <w:rPr>
          <w:rFonts w:ascii="Times New Roman" w:eastAsia="微软雅黑" w:hAnsi="Times New Roman"/>
          <w:sz w:val="24"/>
        </w:rPr>
        <w:t xml:space="preserve"> </w:t>
      </w:r>
      <w:r w:rsidRPr="00C0233F">
        <w:rPr>
          <w:rFonts w:ascii="Times New Roman" w:eastAsia="微软雅黑" w:hAnsi="Times New Roman"/>
          <w:sz w:val="24"/>
        </w:rPr>
        <w:t>海</w:t>
      </w:r>
      <w:proofErr w:type="gramStart"/>
      <w:r w:rsidRPr="00C0233F">
        <w:rPr>
          <w:rFonts w:ascii="Times New Roman" w:eastAsia="微软雅黑" w:hAnsi="Times New Roman"/>
          <w:sz w:val="24"/>
        </w:rPr>
        <w:t>研</w:t>
      </w:r>
      <w:proofErr w:type="gramEnd"/>
      <w:r w:rsidRPr="00C0233F">
        <w:rPr>
          <w:rFonts w:ascii="Times New Roman" w:eastAsia="微软雅黑" w:hAnsi="Times New Roman"/>
          <w:sz w:val="24"/>
        </w:rPr>
        <w:t>优势</w:t>
      </w:r>
      <w:bookmarkEnd w:id="6"/>
      <w:bookmarkEnd w:id="7"/>
    </w:p>
    <w:p w:rsidR="00497365" w:rsidRPr="00656DDA" w:rsidRDefault="00497365" w:rsidP="00497365">
      <w:pPr>
        <w:spacing w:line="360" w:lineRule="auto"/>
        <w:ind w:firstLineChars="200" w:firstLine="480"/>
        <w:rPr>
          <w:rFonts w:ascii="宋体" w:eastAsia="宋体" w:hAnsi="宋体"/>
          <w:sz w:val="24"/>
        </w:rPr>
      </w:pPr>
      <w:r>
        <w:rPr>
          <w:rFonts w:ascii="宋体" w:eastAsia="宋体" w:hAnsi="宋体" w:hint="eastAsia"/>
          <w:sz w:val="24"/>
        </w:rPr>
        <w:t>“海研”</w:t>
      </w:r>
      <w:r w:rsidRPr="00656DDA">
        <w:rPr>
          <w:rFonts w:ascii="宋体" w:eastAsia="宋体" w:hAnsi="宋体" w:hint="eastAsia"/>
          <w:sz w:val="24"/>
        </w:rPr>
        <w:t>以科研项目视角为入口直达科研项目及相关科研成果链接指向，构建了科技情报闭环。</w:t>
      </w:r>
    </w:p>
    <w:p w:rsidR="00497365" w:rsidRPr="00656DDA" w:rsidRDefault="00497365" w:rsidP="00497365">
      <w:pPr>
        <w:spacing w:line="360" w:lineRule="auto"/>
        <w:ind w:firstLineChars="200" w:firstLine="480"/>
        <w:rPr>
          <w:rFonts w:ascii="宋体" w:eastAsia="宋体" w:hAnsi="宋体"/>
          <w:sz w:val="24"/>
        </w:rPr>
      </w:pPr>
      <w:r w:rsidRPr="00656DDA">
        <w:rPr>
          <w:rFonts w:ascii="宋体" w:eastAsia="宋体" w:hAnsi="宋体" w:hint="eastAsia"/>
          <w:sz w:val="24"/>
        </w:rPr>
        <w:t>“海研”是第一个收录全球范围的离散分布的来自官方和权威协会团体基金机构的共享的、开放的协议的科研项目的数据库，收录范围广、数据规模大，其中，国外数据占</w:t>
      </w:r>
      <w:r w:rsidRPr="00341E99">
        <w:rPr>
          <w:rFonts w:ascii="Times New Roman" w:eastAsia="宋体" w:hAnsi="Times New Roman" w:hint="eastAsia"/>
          <w:sz w:val="24"/>
        </w:rPr>
        <w:t>比</w:t>
      </w:r>
      <w:r w:rsidRPr="00F25B0D">
        <w:rPr>
          <w:rFonts w:ascii="Times New Roman" w:eastAsia="宋体" w:hAnsi="Times New Roman"/>
          <w:sz w:val="24"/>
        </w:rPr>
        <w:t>74%</w:t>
      </w:r>
      <w:r w:rsidRPr="00656DDA">
        <w:rPr>
          <w:rFonts w:ascii="宋体" w:eastAsia="宋体" w:hAnsi="宋体"/>
          <w:sz w:val="24"/>
        </w:rPr>
        <w:t>，资源全面权威。</w:t>
      </w:r>
    </w:p>
    <w:p w:rsidR="00497365" w:rsidRPr="00656DDA" w:rsidRDefault="00497365" w:rsidP="00497365">
      <w:pPr>
        <w:spacing w:line="360" w:lineRule="auto"/>
        <w:ind w:firstLineChars="200" w:firstLine="480"/>
        <w:rPr>
          <w:rFonts w:ascii="宋体" w:eastAsia="宋体" w:hAnsi="宋体"/>
          <w:sz w:val="24"/>
        </w:rPr>
      </w:pPr>
      <w:r w:rsidRPr="00656DDA">
        <w:rPr>
          <w:rFonts w:ascii="宋体" w:eastAsia="宋体" w:hAnsi="宋体"/>
          <w:sz w:val="24"/>
        </w:rPr>
        <w:t>“海研”采用布尔逻辑检索规则，支持多语种检索，全球视角。</w:t>
      </w:r>
    </w:p>
    <w:p w:rsidR="00497365" w:rsidRPr="00656DDA" w:rsidRDefault="00497365" w:rsidP="00497365">
      <w:pPr>
        <w:spacing w:line="360" w:lineRule="auto"/>
        <w:ind w:firstLineChars="200" w:firstLine="480"/>
        <w:rPr>
          <w:rFonts w:ascii="宋体" w:eastAsia="宋体" w:hAnsi="宋体"/>
          <w:sz w:val="24"/>
        </w:rPr>
      </w:pPr>
      <w:r w:rsidRPr="00656DDA">
        <w:rPr>
          <w:rFonts w:ascii="宋体" w:eastAsia="宋体" w:hAnsi="宋体" w:hint="eastAsia"/>
          <w:sz w:val="24"/>
        </w:rPr>
        <w:t>“海研”收录实时动态更新，确保数据库系统始终具有最新的科研项目数据，信息前瞻。</w:t>
      </w:r>
    </w:p>
    <w:p w:rsidR="00497365" w:rsidRPr="00656DDA" w:rsidRDefault="00497365" w:rsidP="00497365">
      <w:pPr>
        <w:spacing w:line="360" w:lineRule="auto"/>
        <w:ind w:firstLineChars="200" w:firstLine="480"/>
        <w:rPr>
          <w:rFonts w:ascii="宋体" w:eastAsia="宋体" w:hAnsi="宋体"/>
          <w:sz w:val="24"/>
        </w:rPr>
      </w:pPr>
      <w:r w:rsidRPr="00656DDA">
        <w:rPr>
          <w:rFonts w:ascii="宋体" w:eastAsia="宋体" w:hAnsi="宋体" w:hint="eastAsia"/>
          <w:sz w:val="24"/>
        </w:rPr>
        <w:t>“海研”第一个将“社交网</w:t>
      </w:r>
      <w:r w:rsidRPr="00341E99">
        <w:rPr>
          <w:rFonts w:ascii="Times New Roman" w:eastAsia="宋体" w:hAnsi="Times New Roman" w:hint="eastAsia"/>
          <w:sz w:val="24"/>
        </w:rPr>
        <w:t>络服务</w:t>
      </w:r>
      <w:r w:rsidRPr="00656DDA">
        <w:rPr>
          <w:rFonts w:ascii="Times New Roman" w:eastAsia="宋体" w:hAnsi="Times New Roman"/>
          <w:sz w:val="24"/>
        </w:rPr>
        <w:t>SNS</w:t>
      </w:r>
      <w:r w:rsidRPr="00656DDA">
        <w:rPr>
          <w:rFonts w:ascii="Times New Roman" w:eastAsia="宋体" w:hAnsi="Times New Roman"/>
          <w:sz w:val="24"/>
        </w:rPr>
        <w:t>用户影响</w:t>
      </w:r>
      <w:r w:rsidRPr="00656DDA">
        <w:rPr>
          <w:rFonts w:ascii="宋体" w:eastAsia="宋体" w:hAnsi="宋体"/>
          <w:sz w:val="24"/>
        </w:rPr>
        <w:t>”</w:t>
      </w:r>
      <w:r>
        <w:rPr>
          <w:rFonts w:ascii="Times New Roman" w:eastAsia="宋体" w:hAnsi="Times New Roman"/>
          <w:sz w:val="24"/>
        </w:rPr>
        <w:t>应用于学术资源数据库，使数据库具有科研项目评价功能；</w:t>
      </w:r>
      <w:r w:rsidRPr="00656DDA">
        <w:rPr>
          <w:rFonts w:ascii="Times New Roman" w:eastAsia="宋体" w:hAnsi="Times New Roman"/>
          <w:sz w:val="24"/>
        </w:rPr>
        <w:t>第一个原生融合</w:t>
      </w:r>
      <w:r w:rsidRPr="00656DDA">
        <w:rPr>
          <w:rFonts w:ascii="Times New Roman" w:eastAsia="宋体" w:hAnsi="Times New Roman"/>
          <w:sz w:val="24"/>
        </w:rPr>
        <w:t>Wiki</w:t>
      </w:r>
      <w:r w:rsidRPr="00656DDA">
        <w:rPr>
          <w:rFonts w:ascii="Times New Roman" w:eastAsia="宋体" w:hAnsi="Times New Roman"/>
          <w:sz w:val="24"/>
        </w:rPr>
        <w:t>知识共享理念、用户分享理念于一体的</w:t>
      </w:r>
      <w:r>
        <w:rPr>
          <w:rFonts w:ascii="Times New Roman" w:eastAsia="宋体" w:hAnsi="Times New Roman"/>
          <w:sz w:val="24"/>
        </w:rPr>
        <w:t>学术型资源数据库；</w:t>
      </w:r>
      <w:r w:rsidRPr="00656DDA">
        <w:rPr>
          <w:rFonts w:ascii="Times New Roman" w:eastAsia="宋体" w:hAnsi="Times New Roman"/>
          <w:sz w:val="24"/>
        </w:rPr>
        <w:t>第一个完全架构在</w:t>
      </w:r>
      <w:r w:rsidRPr="00656DDA">
        <w:rPr>
          <w:rFonts w:ascii="Times New Roman" w:eastAsia="宋体" w:hAnsi="Times New Roman"/>
          <w:sz w:val="24"/>
        </w:rPr>
        <w:t>Web 2.0</w:t>
      </w:r>
      <w:r w:rsidRPr="00656DDA">
        <w:rPr>
          <w:rFonts w:ascii="Times New Roman" w:eastAsia="宋体" w:hAnsi="Times New Roman"/>
          <w:sz w:val="24"/>
        </w:rPr>
        <w:t>平台即海</w:t>
      </w:r>
      <w:proofErr w:type="gramStart"/>
      <w:r w:rsidRPr="00656DDA">
        <w:rPr>
          <w:rFonts w:ascii="Times New Roman" w:eastAsia="宋体" w:hAnsi="Times New Roman"/>
          <w:sz w:val="24"/>
        </w:rPr>
        <w:t>研</w:t>
      </w:r>
      <w:proofErr w:type="gramEnd"/>
      <w:r w:rsidRPr="00656DDA">
        <w:rPr>
          <w:rFonts w:ascii="Times New Roman" w:eastAsia="宋体" w:hAnsi="Times New Roman"/>
          <w:sz w:val="24"/>
        </w:rPr>
        <w:t>科研</w:t>
      </w:r>
      <w:r w:rsidRPr="00656DDA">
        <w:rPr>
          <w:rFonts w:ascii="Times New Roman" w:eastAsia="宋体" w:hAnsi="Times New Roman"/>
          <w:sz w:val="24"/>
        </w:rPr>
        <w:lastRenderedPageBreak/>
        <w:t>平台上的纯</w:t>
      </w:r>
      <w:r w:rsidRPr="00656DDA">
        <w:rPr>
          <w:rFonts w:ascii="Times New Roman" w:eastAsia="宋体" w:hAnsi="Times New Roman"/>
          <w:sz w:val="24"/>
        </w:rPr>
        <w:t>Web 2.0</w:t>
      </w:r>
      <w:r w:rsidRPr="00656DDA">
        <w:rPr>
          <w:rFonts w:ascii="Times New Roman" w:eastAsia="宋体" w:hAnsi="Times New Roman"/>
          <w:sz w:val="24"/>
        </w:rPr>
        <w:t>模式的学术资源数据库，海</w:t>
      </w:r>
      <w:proofErr w:type="gramStart"/>
      <w:r w:rsidRPr="00656DDA">
        <w:rPr>
          <w:rFonts w:ascii="Times New Roman" w:eastAsia="宋体" w:hAnsi="Times New Roman"/>
          <w:sz w:val="24"/>
        </w:rPr>
        <w:t>研</w:t>
      </w:r>
      <w:proofErr w:type="gramEnd"/>
      <w:r w:rsidRPr="00656DDA">
        <w:rPr>
          <w:rFonts w:ascii="Times New Roman" w:eastAsia="宋体" w:hAnsi="Times New Roman"/>
          <w:sz w:val="24"/>
        </w:rPr>
        <w:t>收录整合检索技术先进、自有版权、填补国内空白，在科研项目领域专业权威。</w:t>
      </w:r>
    </w:p>
    <w:p w:rsidR="0052340E" w:rsidRPr="00497365" w:rsidRDefault="0052340E"/>
    <w:sectPr w:rsidR="0052340E" w:rsidRPr="004973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65"/>
    <w:rsid w:val="00497365"/>
    <w:rsid w:val="00523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1800"/>
  <w15:chartTrackingRefBased/>
  <w15:docId w15:val="{A098D106-90C5-4A9E-84D3-ACB43FE1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97365"/>
    <w:pPr>
      <w:widowControl w:val="0"/>
      <w:jc w:val="both"/>
    </w:pPr>
    <w:rPr>
      <w:rFonts w:ascii="等线" w:eastAsia="等线" w:hAnsi="等线" w:cs="Times New Roman"/>
      <w:szCs w:val="24"/>
    </w:rPr>
  </w:style>
  <w:style w:type="paragraph" w:styleId="1">
    <w:name w:val="heading 1"/>
    <w:basedOn w:val="a"/>
    <w:next w:val="a"/>
    <w:link w:val="10"/>
    <w:uiPriority w:val="9"/>
    <w:qFormat/>
    <w:rsid w:val="00497365"/>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497365"/>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97365"/>
    <w:rPr>
      <w:rFonts w:ascii="等线" w:eastAsia="等线" w:hAnsi="等线" w:cs="Times New Roman"/>
      <w:b/>
      <w:bCs/>
      <w:kern w:val="44"/>
      <w:sz w:val="44"/>
      <w:szCs w:val="44"/>
    </w:rPr>
  </w:style>
  <w:style w:type="character" w:customStyle="1" w:styleId="20">
    <w:name w:val="标题 2 字符"/>
    <w:basedOn w:val="a0"/>
    <w:link w:val="2"/>
    <w:uiPriority w:val="9"/>
    <w:rsid w:val="00497365"/>
    <w:rPr>
      <w:rFonts w:ascii="等线 Light" w:eastAsia="等线 Light" w:hAnsi="等线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579</Words>
  <Characters>3306</Characters>
  <Application>Microsoft Office Word</Application>
  <DocSecurity>0</DocSecurity>
  <Lines>27</Lines>
  <Paragraphs>7</Paragraphs>
  <ScaleCrop>false</ScaleCrop>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think</cp:lastModifiedBy>
  <cp:revision>1</cp:revision>
  <dcterms:created xsi:type="dcterms:W3CDTF">2018-06-12T05:47:00Z</dcterms:created>
  <dcterms:modified xsi:type="dcterms:W3CDTF">2018-06-12T05:49:00Z</dcterms:modified>
</cp:coreProperties>
</file>