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30" w:rsidRDefault="003C30AC" w:rsidP="00D46030">
      <w:pPr>
        <w:spacing w:line="44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图书及期刊借阅</w:t>
      </w:r>
      <w:bookmarkStart w:id="0" w:name="_GoBack"/>
      <w:bookmarkEnd w:id="0"/>
    </w:p>
    <w:p w:rsidR="00D46030" w:rsidRDefault="00D46030" w:rsidP="00D46030">
      <w:pPr>
        <w:spacing w:line="44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1、图书</w:t>
      </w:r>
    </w:p>
    <w:p w:rsidR="00D46030" w:rsidRDefault="00D46030" w:rsidP="00D46030">
      <w:pPr>
        <w:spacing w:line="44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A 概括</w:t>
      </w:r>
    </w:p>
    <w:p w:rsidR="00D46030" w:rsidRDefault="00D46030" w:rsidP="00D46030">
      <w:pPr>
        <w:spacing w:line="44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所有纸质图书均按中国图书馆分类法分类排列，读者只需进入我馆OPAC系统检索所需图书的分类号，即可以按分类号到相应书库查找图书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239"/>
        <w:gridCol w:w="446"/>
        <w:gridCol w:w="3239"/>
      </w:tblGrid>
      <w:tr w:rsidR="00D46030" w:rsidTr="00E06847">
        <w:trPr>
          <w:trHeight w:val="727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马克思主义、列宁主义、毛泽东思想、邓小平理论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N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自然科学总论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哲学、宗教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O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数理科学和化学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社会科学总论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天文学、地球科学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政治、法律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生物科学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军事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医药、卫生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农业科学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文化、科学、教育、体育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工业技术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语言、文字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U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交通运输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V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航空、航天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环境科学、安全科学</w:t>
            </w:r>
          </w:p>
        </w:tc>
      </w:tr>
      <w:tr w:rsidR="00D46030" w:rsidTr="00E06847">
        <w:trPr>
          <w:trHeight w:val="363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历史、地理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Z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6030" w:rsidRDefault="00D46030" w:rsidP="00E0684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综合性图书</w:t>
            </w:r>
          </w:p>
        </w:tc>
      </w:tr>
    </w:tbl>
    <w:p w:rsidR="00D46030" w:rsidRDefault="00D46030" w:rsidP="00D46030">
      <w:pPr>
        <w:spacing w:line="440" w:lineRule="exact"/>
        <w:ind w:firstLineChars="100" w:firstLine="24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4"/>
        </w:rPr>
        <w:t>B 借阅图书三部曲</w:t>
      </w:r>
    </w:p>
    <w:p w:rsidR="00D46030" w:rsidRDefault="00D46030" w:rsidP="00D46030">
      <w:pPr>
        <w:spacing w:line="440" w:lineRule="exact"/>
        <w:ind w:firstLineChars="150" w:firstLine="360"/>
        <w:rPr>
          <w:rFonts w:ascii="黑体" w:eastAsia="黑体" w:hAnsi="黑体"/>
          <w:color w:val="000000"/>
          <w:sz w:val="24"/>
        </w:rPr>
      </w:pPr>
      <w:r>
        <w:rPr>
          <w:rFonts w:hint="eastAsia"/>
          <w:color w:val="000000"/>
          <w:sz w:val="24"/>
        </w:rPr>
        <w:t>借阅图书分三个步骤：书目检索——书库查找——借还图书。</w:t>
      </w:r>
    </w:p>
    <w:p w:rsidR="00D46030" w:rsidRDefault="00D46030" w:rsidP="00D46030">
      <w:pPr>
        <w:autoSpaceDE w:val="0"/>
        <w:autoSpaceDN w:val="0"/>
        <w:adjustRightInd w:val="0"/>
        <w:spacing w:line="440" w:lineRule="exact"/>
        <w:rPr>
          <w:rFonts w:ascii="黑体" w:eastAsia="黑体" w:hAnsi="黑体" w:cs="Calibri"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（1）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  <w:t>书目检索</w:t>
      </w:r>
    </w:p>
    <w:p w:rsidR="00D46030" w:rsidRDefault="00497CD0" w:rsidP="00D46030">
      <w:pPr>
        <w:spacing w:line="440" w:lineRule="exact"/>
        <w:ind w:firstLine="480"/>
        <w:rPr>
          <w:rFonts w:ascii="宋体" w:hAnsi="宋体" w:cs="宋体"/>
          <w:color w:val="000000"/>
          <w:kern w:val="0"/>
          <w:sz w:val="24"/>
          <w:lang w:val="zh-CN"/>
        </w:rPr>
      </w:pPr>
      <w:r w:rsidRPr="00497CD0">
        <w:rPr>
          <w:rFonts w:ascii="宋体" w:hAnsi="宋体" w:cs="宋体" w:hint="eastAsia"/>
          <w:iCs/>
          <w:kern w:val="0"/>
          <w:sz w:val="24"/>
          <w:lang w:val="zh-CN"/>
        </w:rPr>
        <w:t>检索需要借的图书的书目信息，</w:t>
      </w:r>
      <w:r w:rsidR="00D46030" w:rsidRPr="00497CD0">
        <w:rPr>
          <w:rFonts w:hint="eastAsia"/>
        </w:rPr>
        <w:t>记录</w:t>
      </w:r>
      <w:r w:rsidR="00D46030">
        <w:rPr>
          <w:rFonts w:hint="eastAsia"/>
          <w:color w:val="000000"/>
        </w:rPr>
        <w:t>下检索结果：索取号，馆藏地点，书名，作者，状态等信息，然后到书库的相应位置去查找图书。</w:t>
      </w:r>
    </w:p>
    <w:p w:rsidR="00D46030" w:rsidRDefault="00D46030" w:rsidP="00D46030">
      <w:pPr>
        <w:spacing w:line="440" w:lineRule="exact"/>
        <w:ind w:firstLineChars="196" w:firstLine="472"/>
        <w:rPr>
          <w:b/>
          <w:i/>
          <w:color w:val="000000"/>
          <w:sz w:val="24"/>
        </w:rPr>
      </w:pPr>
      <w:r>
        <w:rPr>
          <w:rFonts w:hint="eastAsia"/>
          <w:b/>
          <w:i/>
          <w:color w:val="000000"/>
          <w:sz w:val="24"/>
        </w:rPr>
        <w:t>小贴士：</w:t>
      </w:r>
    </w:p>
    <w:p w:rsidR="00D46030" w:rsidRDefault="00D46030" w:rsidP="00D46030">
      <w:pPr>
        <w:spacing w:line="440" w:lineRule="exact"/>
        <w:ind w:firstLineChars="196" w:firstLine="472"/>
        <w:rPr>
          <w:rFonts w:ascii="宋体" w:hAnsi="宋体" w:cs="宋体"/>
          <w:b/>
          <w:i/>
          <w:color w:val="000000"/>
          <w:kern w:val="0"/>
          <w:sz w:val="24"/>
        </w:rPr>
      </w:pPr>
      <w:r>
        <w:rPr>
          <w:rFonts w:hint="eastAsia"/>
          <w:b/>
          <w:i/>
          <w:color w:val="000000"/>
          <w:sz w:val="24"/>
        </w:rPr>
        <w:t>索取号：如，</w:t>
      </w:r>
      <w:r>
        <w:rPr>
          <w:rFonts w:ascii="宋体" w:hAnsi="宋体" w:cs="宋体" w:hint="eastAsia"/>
          <w:b/>
          <w:i/>
          <w:color w:val="000000"/>
          <w:kern w:val="0"/>
          <w:sz w:val="24"/>
        </w:rPr>
        <w:t>“H319.9/L432”，H319.9表示该图书的分类号，H表示语言类；L432表示著者码，L表示该书的作者姓的头字母为L。分类号及</w:t>
      </w:r>
      <w:proofErr w:type="gramStart"/>
      <w:r>
        <w:rPr>
          <w:rFonts w:ascii="宋体" w:hAnsi="宋体" w:cs="宋体" w:hint="eastAsia"/>
          <w:b/>
          <w:i/>
          <w:color w:val="000000"/>
          <w:kern w:val="0"/>
          <w:sz w:val="24"/>
        </w:rPr>
        <w:t>著者码均按</w:t>
      </w:r>
      <w:proofErr w:type="gramEnd"/>
      <w:r>
        <w:rPr>
          <w:rFonts w:ascii="宋体" w:hAnsi="宋体" w:cs="宋体" w:hint="eastAsia"/>
          <w:b/>
          <w:i/>
          <w:color w:val="000000"/>
          <w:kern w:val="0"/>
          <w:sz w:val="24"/>
        </w:rPr>
        <w:t>序号从小到大排列。图书在图书馆按中图法分类号的顺序入藏。在相同的分类号下,再按著者码的顺序入藏。</w:t>
      </w:r>
    </w:p>
    <w:p w:rsidR="00D46030" w:rsidRDefault="00D46030" w:rsidP="00D46030">
      <w:pPr>
        <w:spacing w:line="440" w:lineRule="exact"/>
        <w:ind w:firstLineChars="196" w:firstLine="472"/>
        <w:rPr>
          <w:b/>
          <w:color w:val="000000"/>
        </w:rPr>
      </w:pPr>
      <w:r>
        <w:rPr>
          <w:rFonts w:ascii="宋体" w:hAnsi="宋体" w:cs="宋体" w:hint="eastAsia"/>
          <w:b/>
          <w:i/>
          <w:color w:val="000000"/>
          <w:kern w:val="0"/>
          <w:sz w:val="24"/>
        </w:rPr>
        <w:t>馆藏地点：该书藏在文科库/理科库等，状态：是否可供出借。</w:t>
      </w:r>
    </w:p>
    <w:p w:rsidR="00D46030" w:rsidRDefault="00D46030" w:rsidP="00D46030">
      <w:pPr>
        <w:spacing w:line="440" w:lineRule="exac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（2）查找及获取图书</w:t>
      </w:r>
    </w:p>
    <w:p w:rsidR="00D46030" w:rsidRDefault="00D46030" w:rsidP="00D46030">
      <w:pPr>
        <w:spacing w:line="4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按照检索结果去书库查找图书。</w:t>
      </w:r>
    </w:p>
    <w:p w:rsidR="00D46030" w:rsidRDefault="00D46030" w:rsidP="00D46030">
      <w:pPr>
        <w:spacing w:line="44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lastRenderedPageBreak/>
        <w:t>（3）借还图书</w:t>
      </w:r>
    </w:p>
    <w:p w:rsidR="00D46030" w:rsidRDefault="00D46030" w:rsidP="00D46030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sz w:val="24"/>
        </w:rPr>
        <w:t>图书借还在</w:t>
      </w:r>
      <w:proofErr w:type="gramStart"/>
      <w:r>
        <w:rPr>
          <w:rFonts w:hint="eastAsia"/>
          <w:color w:val="000000"/>
          <w:sz w:val="24"/>
        </w:rPr>
        <w:t>一楼借还书</w:t>
      </w:r>
      <w:proofErr w:type="gramEnd"/>
      <w:r>
        <w:rPr>
          <w:rFonts w:hint="eastAsia"/>
          <w:color w:val="000000"/>
          <w:sz w:val="24"/>
        </w:rPr>
        <w:t>处。可以在借还书机上自助完成，也可以在借还书处交由工作人员完成。</w:t>
      </w:r>
      <w:r>
        <w:rPr>
          <w:rFonts w:hint="eastAsia"/>
          <w:b/>
          <w:color w:val="000000"/>
          <w:sz w:val="24"/>
        </w:rPr>
        <w:t>通过</w:t>
      </w:r>
      <w:proofErr w:type="gramStart"/>
      <w:r>
        <w:rPr>
          <w:rFonts w:hint="eastAsia"/>
          <w:b/>
          <w:color w:val="000000"/>
          <w:sz w:val="24"/>
        </w:rPr>
        <w:t>一</w:t>
      </w:r>
      <w:proofErr w:type="gramEnd"/>
      <w:r>
        <w:rPr>
          <w:rFonts w:hint="eastAsia"/>
          <w:b/>
          <w:color w:val="000000"/>
          <w:sz w:val="24"/>
        </w:rPr>
        <w:t>卡通扣除超期违约金。</w:t>
      </w:r>
    </w:p>
    <w:p w:rsidR="00D46030" w:rsidRDefault="00D46030" w:rsidP="00D46030">
      <w:pPr>
        <w:spacing w:line="440" w:lineRule="exact"/>
        <w:rPr>
          <w:rFonts w:ascii="宋体" w:hAnsi="宋体" w:cs="宋体"/>
          <w:b/>
          <w:i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办理借还书：</w:t>
      </w:r>
      <w:r>
        <w:rPr>
          <w:rFonts w:ascii="宋体" w:hAnsi="宋体" w:cs="宋体" w:hint="eastAsia"/>
          <w:b/>
          <w:i/>
          <w:color w:val="000000"/>
          <w:kern w:val="0"/>
          <w:sz w:val="24"/>
        </w:rPr>
        <w:t xml:space="preserve"> </w:t>
      </w:r>
    </w:p>
    <w:p w:rsidR="00D46030" w:rsidRDefault="00D46030" w:rsidP="00D46030">
      <w:pPr>
        <w:spacing w:line="440" w:lineRule="exact"/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在借还书窗口完成借还书。</w:t>
      </w:r>
      <w:r>
        <w:rPr>
          <w:rFonts w:ascii="宋体" w:hAnsi="宋体" w:cs="宋体" w:hint="eastAsia"/>
          <w:color w:val="000000"/>
          <w:kern w:val="0"/>
          <w:sz w:val="24"/>
        </w:rPr>
        <w:t>如果是借书，先将一卡通平放在读卡机上，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将书推送给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工作人员，您需要看清电脑显示屏上您的借书记录显示，记清所借图书的册数、还书期限；如果是还书，无需出示借书卡，直接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将书推送给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工作人员，您需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看清您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的还书记录显示，当图书超期时，需按我馆规定缴纳</w:t>
      </w:r>
      <w:r>
        <w:rPr>
          <w:rFonts w:hint="eastAsia"/>
          <w:b/>
          <w:color w:val="000000"/>
          <w:sz w:val="24"/>
        </w:rPr>
        <w:t>超期违约金</w:t>
      </w:r>
      <w:r>
        <w:rPr>
          <w:rFonts w:ascii="宋体" w:hAnsi="宋体" w:cs="宋体" w:hint="eastAsia"/>
          <w:color w:val="000000"/>
          <w:kern w:val="0"/>
          <w:sz w:val="24"/>
        </w:rPr>
        <w:t>费用。</w:t>
      </w:r>
    </w:p>
    <w:p w:rsidR="00D46030" w:rsidRDefault="00D46030" w:rsidP="00D46030">
      <w:pPr>
        <w:spacing w:line="440" w:lineRule="exact"/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在自助借还书机上完成借还书</w:t>
      </w:r>
      <w:r>
        <w:rPr>
          <w:rFonts w:ascii="宋体" w:hAnsi="宋体" w:cs="宋体" w:hint="eastAsia"/>
          <w:b/>
          <w:i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如果是借书，先将一卡通平放在读卡处，同时请查看借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还书机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的显示屏是否正常显示您的借阅信息，然后翻开图书到贴有条形码的页码，红外扫描仪会自动扫描条形码完成借书。如果是还书，直接将书翻开到条形码的页码，红外扫描仪自动扫描条形码完成还书。</w:t>
      </w:r>
    </w:p>
    <w:p w:rsidR="00D46030" w:rsidRDefault="00D46030" w:rsidP="00D46030">
      <w:pPr>
        <w:spacing w:line="44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i/>
          <w:color w:val="000000"/>
          <w:kern w:val="0"/>
          <w:sz w:val="24"/>
        </w:rPr>
        <w:t>小贴士（</w:t>
      </w:r>
      <w:r w:rsidR="00497CD0" w:rsidRPr="00497CD0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请观看</w:t>
      </w:r>
      <w:r w:rsidR="00FA0118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“新生专栏”中的</w:t>
      </w:r>
      <w:r w:rsidR="00497CD0" w:rsidRPr="00497CD0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《</w:t>
      </w:r>
      <w:r w:rsidRPr="00497CD0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自助借还书机</w:t>
      </w:r>
      <w:r w:rsidR="00497CD0" w:rsidRPr="00497CD0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使用》视频</w:t>
      </w:r>
      <w:r w:rsidRPr="00497CD0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）</w:t>
      </w:r>
      <w:r>
        <w:rPr>
          <w:rFonts w:ascii="宋体" w:hAnsi="宋体" w:cs="宋体" w:hint="eastAsia"/>
          <w:b/>
          <w:i/>
          <w:color w:val="000000"/>
          <w:kern w:val="0"/>
          <w:sz w:val="24"/>
        </w:rPr>
        <w:t>：</w:t>
      </w:r>
    </w:p>
    <w:p w:rsidR="00D46030" w:rsidRDefault="00D46030" w:rsidP="00D46030">
      <w:pPr>
        <w:spacing w:line="440" w:lineRule="exact"/>
        <w:rPr>
          <w:rFonts w:ascii="宋体" w:hAnsi="宋体" w:cs="宋体"/>
          <w:b/>
          <w:i/>
          <w:color w:val="000000"/>
          <w:kern w:val="0"/>
          <w:sz w:val="24"/>
        </w:rPr>
      </w:pPr>
      <w:r>
        <w:rPr>
          <w:rFonts w:ascii="宋体" w:hAnsi="宋体" w:cs="宋体" w:hint="eastAsia"/>
          <w:b/>
          <w:i/>
          <w:color w:val="000000"/>
          <w:kern w:val="0"/>
          <w:sz w:val="24"/>
        </w:rPr>
        <w:t>1、自助借还书时，</w:t>
      </w:r>
      <w:proofErr w:type="gramStart"/>
      <w:r>
        <w:rPr>
          <w:rFonts w:ascii="宋体" w:hAnsi="宋体" w:cs="宋体" w:hint="eastAsia"/>
          <w:b/>
          <w:i/>
          <w:color w:val="000000"/>
          <w:kern w:val="0"/>
          <w:sz w:val="24"/>
        </w:rPr>
        <w:t>请观察</w:t>
      </w:r>
      <w:proofErr w:type="gramEnd"/>
      <w:r>
        <w:rPr>
          <w:rFonts w:ascii="宋体" w:hAnsi="宋体" w:cs="宋体" w:hint="eastAsia"/>
          <w:b/>
          <w:i/>
          <w:color w:val="000000"/>
          <w:kern w:val="0"/>
          <w:sz w:val="24"/>
        </w:rPr>
        <w:t>显示屏，查看借还书是否顺利完成；</w:t>
      </w:r>
    </w:p>
    <w:p w:rsidR="00D46030" w:rsidRDefault="00D46030" w:rsidP="00D46030">
      <w:pPr>
        <w:spacing w:line="440" w:lineRule="exact"/>
        <w:rPr>
          <w:rFonts w:ascii="宋体" w:hAnsi="宋体" w:cs="宋体"/>
          <w:b/>
          <w:i/>
          <w:color w:val="000000"/>
          <w:kern w:val="0"/>
          <w:sz w:val="24"/>
        </w:rPr>
      </w:pPr>
      <w:r>
        <w:rPr>
          <w:rFonts w:ascii="宋体" w:hAnsi="宋体" w:cs="宋体" w:hint="eastAsia"/>
          <w:b/>
          <w:i/>
          <w:color w:val="000000"/>
          <w:kern w:val="0"/>
          <w:sz w:val="24"/>
        </w:rPr>
        <w:t>2、如果图书超期，自助借</w:t>
      </w:r>
      <w:proofErr w:type="gramStart"/>
      <w:r>
        <w:rPr>
          <w:rFonts w:ascii="宋体" w:hAnsi="宋体" w:cs="宋体" w:hint="eastAsia"/>
          <w:b/>
          <w:i/>
          <w:color w:val="000000"/>
          <w:kern w:val="0"/>
          <w:sz w:val="24"/>
        </w:rPr>
        <w:t>还书机</w:t>
      </w:r>
      <w:proofErr w:type="gramEnd"/>
      <w:r>
        <w:rPr>
          <w:rFonts w:ascii="宋体" w:hAnsi="宋体" w:cs="宋体" w:hint="eastAsia"/>
          <w:b/>
          <w:i/>
          <w:color w:val="000000"/>
          <w:kern w:val="0"/>
          <w:sz w:val="24"/>
        </w:rPr>
        <w:t>无法完成还书，请到窗口交由工作人员完成还书，并缴纳超期罚款。</w:t>
      </w:r>
    </w:p>
    <w:p w:rsidR="00D46030" w:rsidRDefault="00D46030" w:rsidP="00D46030">
      <w:pPr>
        <w:spacing w:line="440" w:lineRule="exact"/>
        <w:rPr>
          <w:rFonts w:ascii="宋体" w:hAnsi="宋体" w:cs="宋体"/>
          <w:i/>
          <w:color w:val="000000"/>
          <w:kern w:val="0"/>
          <w:sz w:val="24"/>
        </w:rPr>
      </w:pPr>
      <w:r>
        <w:rPr>
          <w:rFonts w:ascii="宋体" w:hAnsi="宋体" w:cs="宋体" w:hint="eastAsia"/>
          <w:b/>
          <w:i/>
          <w:color w:val="000000"/>
          <w:kern w:val="0"/>
          <w:sz w:val="24"/>
        </w:rPr>
        <w:t>3.可在图书馆主页“借阅查询”或微信中查询自己的借阅情况，初始密码是：身份证后12位，及时还清即将到期或已过期的图书。</w:t>
      </w:r>
    </w:p>
    <w:p w:rsidR="00D46030" w:rsidRDefault="00D46030" w:rsidP="00D46030">
      <w:pPr>
        <w:autoSpaceDE w:val="0"/>
        <w:autoSpaceDN w:val="0"/>
        <w:adjustRightInd w:val="0"/>
        <w:spacing w:line="440" w:lineRule="exact"/>
        <w:ind w:firstLineChars="50" w:firstLine="12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sz w:val="24"/>
        </w:rPr>
        <w:t xml:space="preserve">C </w:t>
      </w:r>
      <w:r>
        <w:rPr>
          <w:rFonts w:ascii="黑体" w:eastAsia="黑体" w:hAnsi="黑体" w:hint="eastAsia"/>
          <w:color w:val="000000"/>
          <w:sz w:val="24"/>
        </w:rPr>
        <w:t>如何下载随书光盘</w:t>
      </w:r>
    </w:p>
    <w:p w:rsidR="00D46030" w:rsidRDefault="00D46030" w:rsidP="00D46030">
      <w:pPr>
        <w:autoSpaceDE w:val="0"/>
        <w:autoSpaceDN w:val="0"/>
        <w:adjustRightInd w:val="0"/>
        <w:spacing w:before="100" w:after="100" w:line="440" w:lineRule="exact"/>
        <w:ind w:firstLineChars="182" w:firstLine="437"/>
        <w:jc w:val="left"/>
        <w:rPr>
          <w:rFonts w:ascii="宋体" w:hAnsi="Calibri" w:cs="宋体"/>
          <w:color w:val="000000"/>
          <w:kern w:val="0"/>
          <w:sz w:val="24"/>
          <w:highlight w:val="white"/>
          <w:lang w:val="zh-CN"/>
        </w:rPr>
      </w:pPr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随书光盘的内容被压缩成</w:t>
      </w:r>
      <w:r>
        <w:rPr>
          <w:rFonts w:ascii="宋体" w:hAnsi="Calibri" w:cs="宋体"/>
          <w:color w:val="000000"/>
          <w:kern w:val="0"/>
          <w:sz w:val="24"/>
          <w:highlight w:val="white"/>
          <w:lang w:val="zh-CN"/>
        </w:rPr>
        <w:t>I</w:t>
      </w:r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SO格式的文件，读者从网上自行下载后，解压就可以使用。倘若随书光盘未上传，可点击“请求随书光盘”，留下你的电子邮箱和手机号码，后台上传后会给请求的读者发去信息，提示下载。</w:t>
      </w:r>
    </w:p>
    <w:p w:rsidR="00D46030" w:rsidRPr="0037670F" w:rsidRDefault="00D46030" w:rsidP="00D46030">
      <w:pPr>
        <w:spacing w:line="440" w:lineRule="exact"/>
        <w:rPr>
          <w:rFonts w:ascii="宋体" w:hAnsi="宋体"/>
          <w:sz w:val="24"/>
        </w:rPr>
      </w:pPr>
      <w:r w:rsidRPr="0037670F">
        <w:rPr>
          <w:rFonts w:ascii="宋体" w:hAnsi="宋体" w:hint="eastAsia"/>
          <w:sz w:val="24"/>
        </w:rPr>
        <w:t>（4） 星湖校区读者可办理预约借书。</w:t>
      </w:r>
    </w:p>
    <w:p w:rsidR="00D46030" w:rsidRPr="0037670F" w:rsidRDefault="00D46030" w:rsidP="00D46030">
      <w:pPr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  <w:highlight w:val="white"/>
          <w:lang w:val="zh-CN"/>
        </w:rPr>
      </w:pPr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A．预约前，请登录图书馆书目检索系统查询，</w:t>
      </w:r>
      <w:proofErr w:type="gramStart"/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确认您</w:t>
      </w:r>
      <w:proofErr w:type="gramEnd"/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所需要的图书处于“可供出借”的状态，并记录下索书号、书名、著者等信息；</w:t>
      </w:r>
    </w:p>
    <w:p w:rsidR="00D46030" w:rsidRPr="0037670F" w:rsidRDefault="00D46030" w:rsidP="00D46030">
      <w:pPr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  <w:highlight w:val="white"/>
          <w:lang w:val="zh-CN"/>
        </w:rPr>
      </w:pPr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B．然后到星湖校区阅览室填写纸质预约单或通过图书馆</w:t>
      </w:r>
      <w:proofErr w:type="gramStart"/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微信公众号</w:t>
      </w:r>
      <w:proofErr w:type="gramEnd"/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提交预约申请。</w:t>
      </w:r>
    </w:p>
    <w:p w:rsidR="00D46030" w:rsidRPr="0037670F" w:rsidRDefault="00D46030" w:rsidP="00D46030">
      <w:pPr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  <w:highlight w:val="white"/>
          <w:lang w:val="zh-CN"/>
        </w:rPr>
      </w:pPr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C．预约借书服务每周三集中处理一次，周三上午8：30前汇集整理上一周的预约申请，8：30后提交的订单将在下一个周期处理；每周三下午将在福慧图书馆取到的预约图书送至星湖校区阅览室；</w:t>
      </w:r>
    </w:p>
    <w:p w:rsidR="00D46030" w:rsidRPr="0037670F" w:rsidRDefault="00D46030" w:rsidP="00D46030">
      <w:pPr>
        <w:spacing w:line="440" w:lineRule="exact"/>
        <w:ind w:leftChars="14" w:left="29" w:firstLineChars="100" w:firstLine="240"/>
        <w:jc w:val="left"/>
        <w:rPr>
          <w:rFonts w:ascii="宋体" w:hAnsi="宋体" w:cs="宋体"/>
          <w:kern w:val="0"/>
          <w:sz w:val="24"/>
          <w:highlight w:val="white"/>
          <w:lang w:val="zh-CN"/>
        </w:rPr>
      </w:pPr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D. 已提交预约的读者，请留意星湖阅览室门前的到书通知，并请及时来办理</w:t>
      </w:r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lastRenderedPageBreak/>
        <w:t>借书手续；预约成功的图书一周内有效，逾期不来办理，图书退回主校区。</w:t>
      </w:r>
    </w:p>
    <w:p w:rsidR="00D46030" w:rsidRPr="0037670F" w:rsidRDefault="00D46030" w:rsidP="00D46030">
      <w:pPr>
        <w:spacing w:line="440" w:lineRule="exact"/>
        <w:ind w:firstLineChars="100" w:firstLine="240"/>
        <w:jc w:val="left"/>
        <w:rPr>
          <w:rFonts w:ascii="宋体" w:hAnsi="Calibri" w:cs="宋体"/>
          <w:kern w:val="0"/>
          <w:sz w:val="24"/>
          <w:highlight w:val="white"/>
          <w:lang w:val="zh-CN"/>
        </w:rPr>
      </w:pPr>
      <w:r w:rsidRPr="0037670F">
        <w:rPr>
          <w:rFonts w:ascii="宋体" w:hAnsi="宋体" w:cs="宋体" w:hint="eastAsia"/>
          <w:kern w:val="0"/>
          <w:sz w:val="24"/>
          <w:highlight w:val="white"/>
          <w:lang w:val="zh-CN"/>
        </w:rPr>
        <w:t>E．超期的图书请自行到主校区归还。</w:t>
      </w:r>
    </w:p>
    <w:p w:rsidR="00D46030" w:rsidRDefault="00D46030" w:rsidP="00D46030">
      <w:pPr>
        <w:spacing w:line="440" w:lineRule="exact"/>
        <w:rPr>
          <w:rFonts w:ascii="宋体" w:hAnsi="Calibri" w:cs="宋体"/>
          <w:color w:val="000000"/>
          <w:kern w:val="0"/>
          <w:sz w:val="24"/>
          <w:highlight w:val="white"/>
          <w:lang w:val="zh-CN"/>
        </w:rPr>
      </w:pPr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温馨提示：</w:t>
      </w:r>
    </w:p>
    <w:p w:rsidR="00D46030" w:rsidRDefault="00D46030" w:rsidP="00D46030">
      <w:pPr>
        <w:spacing w:line="440" w:lineRule="exact"/>
        <w:ind w:firstLineChars="200" w:firstLine="480"/>
        <w:rPr>
          <w:rFonts w:ascii="宋体" w:hAnsi="Calibri" w:cs="宋体"/>
          <w:color w:val="000000"/>
          <w:kern w:val="0"/>
          <w:sz w:val="24"/>
          <w:highlight w:val="white"/>
          <w:lang w:val="zh-CN"/>
        </w:rPr>
      </w:pPr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您在提交订单时，状态为“可供出借”的图书，有可能在预约单的有效时限内被其他读者借走，导致您所预约的图书无法帮您取到，敬请理解。</w:t>
      </w:r>
    </w:p>
    <w:p w:rsidR="00D46030" w:rsidRDefault="00D46030" w:rsidP="00D46030">
      <w:pPr>
        <w:spacing w:line="44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2、期刊、报纸</w:t>
      </w:r>
    </w:p>
    <w:p w:rsidR="00D46030" w:rsidRDefault="00D46030" w:rsidP="00D46030">
      <w:pPr>
        <w:spacing w:line="44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A 概况</w:t>
      </w:r>
    </w:p>
    <w:p w:rsidR="00D46030" w:rsidRDefault="00D46030" w:rsidP="00D46030">
      <w:pPr>
        <w:autoSpaceDE w:val="0"/>
        <w:autoSpaceDN w:val="0"/>
        <w:adjustRightInd w:val="0"/>
        <w:spacing w:before="100" w:after="100" w:line="440" w:lineRule="exact"/>
        <w:ind w:firstLineChars="182" w:firstLine="437"/>
        <w:jc w:val="left"/>
        <w:rPr>
          <w:rFonts w:ascii="宋体" w:hAnsi="Calibri" w:cs="宋体"/>
          <w:kern w:val="0"/>
          <w:sz w:val="24"/>
          <w:highlight w:val="white"/>
          <w:lang w:val="zh-CN"/>
        </w:rPr>
      </w:pPr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主校区图书馆</w:t>
      </w:r>
      <w:proofErr w:type="gramStart"/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设现刊</w:t>
      </w:r>
      <w:proofErr w:type="gramEnd"/>
      <w:r>
        <w:rPr>
          <w:rFonts w:ascii="宋体" w:hAnsi="Calibri" w:cs="宋体" w:hint="eastAsia"/>
          <w:color w:val="000000"/>
          <w:kern w:val="0"/>
          <w:sz w:val="24"/>
          <w:highlight w:val="white"/>
          <w:lang w:val="zh-CN"/>
        </w:rPr>
        <w:t>阅览室和期刊阅览室（过刊）,主要典藏文科、理科、综合类杂志、全国知名院校学报及各类报纸，共订报刊</w:t>
      </w:r>
      <w:r>
        <w:rPr>
          <w:rFonts w:ascii="宋体" w:hAnsi="Calibri" w:cs="宋体" w:hint="eastAsia"/>
          <w:kern w:val="0"/>
          <w:sz w:val="24"/>
          <w:highlight w:val="white"/>
          <w:lang w:val="zh-CN"/>
        </w:rPr>
        <w:t>1600多种。</w:t>
      </w:r>
      <w:proofErr w:type="gramStart"/>
      <w:r>
        <w:rPr>
          <w:rFonts w:ascii="宋体" w:hAnsi="Calibri" w:cs="宋体" w:hint="eastAsia"/>
          <w:kern w:val="0"/>
          <w:sz w:val="24"/>
          <w:highlight w:val="white"/>
          <w:lang w:val="zh-CN"/>
        </w:rPr>
        <w:t>其中现刊阅览室</w:t>
      </w:r>
      <w:proofErr w:type="gramEnd"/>
      <w:r>
        <w:rPr>
          <w:rFonts w:ascii="宋体" w:hAnsi="Calibri" w:cs="宋体" w:hint="eastAsia"/>
          <w:kern w:val="0"/>
          <w:sz w:val="24"/>
          <w:highlight w:val="white"/>
          <w:lang w:val="zh-CN"/>
        </w:rPr>
        <w:t>有中文期刊1253种，英文期刊42种；中文报纸103份，英文报纸7种；人大复印资料54种。</w:t>
      </w:r>
    </w:p>
    <w:p w:rsidR="00D46030" w:rsidRDefault="00D46030" w:rsidP="00D46030">
      <w:pPr>
        <w:autoSpaceDE w:val="0"/>
        <w:autoSpaceDN w:val="0"/>
        <w:adjustRightInd w:val="0"/>
        <w:spacing w:before="100" w:after="100" w:line="440" w:lineRule="exact"/>
        <w:ind w:firstLineChars="182" w:firstLine="437"/>
        <w:jc w:val="left"/>
        <w:rPr>
          <w:rFonts w:ascii="宋体" w:hAnsi="Calibri" w:cs="宋体"/>
          <w:kern w:val="0"/>
          <w:sz w:val="24"/>
          <w:highlight w:val="white"/>
          <w:lang w:val="zh-CN"/>
        </w:rPr>
      </w:pPr>
      <w:r>
        <w:rPr>
          <w:rFonts w:ascii="宋体" w:hAnsi="Calibri" w:cs="宋体" w:hint="eastAsia"/>
          <w:kern w:val="0"/>
          <w:sz w:val="24"/>
          <w:highlight w:val="white"/>
          <w:lang w:val="zh-CN"/>
        </w:rPr>
        <w:t>星湖校区图书馆设报刊阅览室；共订报刊300多种。</w:t>
      </w:r>
    </w:p>
    <w:p w:rsidR="00D46030" w:rsidRDefault="00D46030" w:rsidP="00D46030">
      <w:pPr>
        <w:autoSpaceDE w:val="0"/>
        <w:autoSpaceDN w:val="0"/>
        <w:adjustRightInd w:val="0"/>
        <w:spacing w:line="44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/>
          <w:color w:val="000000"/>
          <w:sz w:val="24"/>
        </w:rPr>
        <w:tab/>
      </w:r>
      <w:r>
        <w:rPr>
          <w:rFonts w:ascii="黑体" w:eastAsia="黑体" w:hAnsi="黑体" w:hint="eastAsia"/>
          <w:color w:val="000000"/>
          <w:sz w:val="24"/>
        </w:rPr>
        <w:t>B 如何阅览报刊杂志</w:t>
      </w:r>
    </w:p>
    <w:p w:rsidR="00D46030" w:rsidRDefault="00D46030" w:rsidP="00D46030">
      <w:pPr>
        <w:autoSpaceDE w:val="0"/>
        <w:autoSpaceDN w:val="0"/>
        <w:adjustRightInd w:val="0"/>
        <w:spacing w:line="440" w:lineRule="exact"/>
        <w:ind w:firstLine="482"/>
        <w:rPr>
          <w:rFonts w:ascii="宋体" w:hAnsi="Calibri" w:cs="宋体"/>
          <w:color w:val="000000"/>
          <w:kern w:val="0"/>
          <w:sz w:val="24"/>
          <w:lang w:val="zh-CN"/>
        </w:rPr>
      </w:pPr>
      <w:r>
        <w:rPr>
          <w:rFonts w:ascii="宋体" w:hAnsi="Calibri" w:cs="宋体" w:hint="eastAsia"/>
          <w:color w:val="000000"/>
          <w:kern w:val="0"/>
          <w:sz w:val="24"/>
          <w:lang w:val="zh-CN"/>
        </w:rPr>
        <w:t>读者需要扫描</w:t>
      </w:r>
      <w:proofErr w:type="gramStart"/>
      <w:r>
        <w:rPr>
          <w:rFonts w:ascii="宋体" w:hAnsi="Calibri" w:cs="宋体" w:hint="eastAsia"/>
          <w:color w:val="000000"/>
          <w:kern w:val="0"/>
          <w:sz w:val="24"/>
          <w:lang w:val="zh-CN"/>
        </w:rPr>
        <w:t>一</w:t>
      </w:r>
      <w:proofErr w:type="gramEnd"/>
      <w:r>
        <w:rPr>
          <w:rFonts w:ascii="宋体" w:hAnsi="Calibri" w:cs="宋体" w:hint="eastAsia"/>
          <w:color w:val="000000"/>
          <w:kern w:val="0"/>
          <w:sz w:val="24"/>
          <w:lang w:val="zh-CN"/>
        </w:rPr>
        <w:t>卡通才能进室阅览。</w:t>
      </w:r>
    </w:p>
    <w:p w:rsidR="00D46030" w:rsidRDefault="00D46030" w:rsidP="00D46030">
      <w:pPr>
        <w:autoSpaceDE w:val="0"/>
        <w:autoSpaceDN w:val="0"/>
        <w:adjustRightInd w:val="0"/>
        <w:spacing w:line="440" w:lineRule="exact"/>
        <w:ind w:firstLine="482"/>
        <w:rPr>
          <w:rFonts w:ascii="宋体" w:hAnsi="Calibri" w:cs="宋体"/>
          <w:color w:val="000000"/>
          <w:kern w:val="0"/>
          <w:sz w:val="24"/>
          <w:lang w:val="zh-CN"/>
        </w:rPr>
      </w:pPr>
      <w:r>
        <w:rPr>
          <w:rFonts w:ascii="宋体" w:hAnsi="Calibri" w:cs="宋体" w:hint="eastAsia"/>
          <w:color w:val="000000"/>
          <w:kern w:val="0"/>
          <w:sz w:val="24"/>
          <w:lang w:val="zh-CN"/>
        </w:rPr>
        <w:t>报刊阅览室均开架，所有报刊只供在室内阅览，每次只取一种报刊，阅后按封面左上角的</w:t>
      </w:r>
      <w:proofErr w:type="gramStart"/>
      <w:r>
        <w:rPr>
          <w:rFonts w:ascii="宋体" w:hAnsi="Calibri" w:cs="宋体" w:hint="eastAsia"/>
          <w:color w:val="000000"/>
          <w:kern w:val="0"/>
          <w:sz w:val="24"/>
          <w:lang w:val="zh-CN"/>
        </w:rPr>
        <w:t>架号放回</w:t>
      </w:r>
      <w:proofErr w:type="gramEnd"/>
      <w:r>
        <w:rPr>
          <w:rFonts w:ascii="宋体" w:hAnsi="Calibri" w:cs="宋体" w:hint="eastAsia"/>
          <w:color w:val="000000"/>
          <w:kern w:val="0"/>
          <w:sz w:val="24"/>
          <w:lang w:val="zh-CN"/>
        </w:rPr>
        <w:t>原处，不外借。如需复印须办理相关手续。</w:t>
      </w:r>
    </w:p>
    <w:p w:rsidR="00D46030" w:rsidRDefault="00D46030" w:rsidP="00D46030">
      <w:pPr>
        <w:spacing w:line="440" w:lineRule="exact"/>
        <w:ind w:firstLineChars="200" w:firstLine="482"/>
        <w:rPr>
          <w:rFonts w:ascii="宋体" w:hAnsi="Calibri" w:cs="宋体"/>
          <w:b/>
          <w:i/>
          <w:color w:val="000000"/>
          <w:kern w:val="0"/>
          <w:sz w:val="24"/>
          <w:lang w:val="zh-CN"/>
        </w:rPr>
      </w:pPr>
      <w:r>
        <w:rPr>
          <w:rFonts w:ascii="宋体" w:hAnsi="Calibri" w:cs="宋体" w:hint="eastAsia"/>
          <w:b/>
          <w:i/>
          <w:color w:val="000000"/>
          <w:kern w:val="0"/>
          <w:sz w:val="24"/>
          <w:lang w:val="zh-CN"/>
        </w:rPr>
        <w:t>小贴士</w:t>
      </w:r>
      <w:r w:rsidRPr="00497CD0">
        <w:rPr>
          <w:rFonts w:ascii="宋体" w:hAnsi="Calibri" w:cs="宋体" w:hint="eastAsia"/>
          <w:b/>
          <w:i/>
          <w:color w:val="000000"/>
          <w:kern w:val="0"/>
          <w:sz w:val="24"/>
          <w:u w:val="single"/>
          <w:lang w:val="zh-CN"/>
        </w:rPr>
        <w:t>（</w:t>
      </w:r>
      <w:r w:rsidR="00497CD0" w:rsidRPr="00497CD0">
        <w:rPr>
          <w:rFonts w:ascii="宋体" w:hAnsi="Calibri" w:cs="宋体" w:hint="eastAsia"/>
          <w:b/>
          <w:i/>
          <w:color w:val="000000"/>
          <w:kern w:val="0"/>
          <w:sz w:val="24"/>
          <w:u w:val="single"/>
          <w:lang w:val="zh-CN"/>
        </w:rPr>
        <w:t>请观看</w:t>
      </w:r>
      <w:r w:rsidR="00FA0118">
        <w:rPr>
          <w:rFonts w:ascii="宋体" w:hAnsi="宋体" w:cs="宋体" w:hint="eastAsia"/>
          <w:b/>
          <w:i/>
          <w:color w:val="000000"/>
          <w:kern w:val="0"/>
          <w:sz w:val="24"/>
          <w:u w:val="single"/>
        </w:rPr>
        <w:t>“新生专栏”中的</w:t>
      </w:r>
      <w:r w:rsidR="00497CD0" w:rsidRPr="00497CD0">
        <w:rPr>
          <w:rFonts w:ascii="宋体" w:hAnsi="Calibri" w:cs="宋体" w:hint="eastAsia"/>
          <w:b/>
          <w:i/>
          <w:color w:val="000000"/>
          <w:kern w:val="0"/>
          <w:sz w:val="24"/>
          <w:u w:val="single"/>
          <w:lang w:val="zh-CN"/>
        </w:rPr>
        <w:t>《现刊室</w:t>
      </w:r>
      <w:r w:rsidRPr="00497CD0">
        <w:rPr>
          <w:rFonts w:ascii="宋体" w:hAnsi="Calibri" w:cs="宋体" w:hint="eastAsia"/>
          <w:b/>
          <w:i/>
          <w:color w:val="000000"/>
          <w:kern w:val="0"/>
          <w:sz w:val="24"/>
          <w:u w:val="single"/>
          <w:lang w:val="zh-CN"/>
        </w:rPr>
        <w:t>代书板</w:t>
      </w:r>
      <w:r w:rsidR="00497CD0" w:rsidRPr="00497CD0">
        <w:rPr>
          <w:rFonts w:ascii="宋体" w:hAnsi="Calibri" w:cs="宋体" w:hint="eastAsia"/>
          <w:b/>
          <w:i/>
          <w:color w:val="000000"/>
          <w:kern w:val="0"/>
          <w:sz w:val="24"/>
          <w:u w:val="single"/>
          <w:lang w:val="zh-CN"/>
        </w:rPr>
        <w:t>使用》</w:t>
      </w:r>
      <w:r w:rsidRPr="00497CD0">
        <w:rPr>
          <w:rFonts w:ascii="宋体" w:hAnsi="Calibri" w:cs="宋体" w:hint="eastAsia"/>
          <w:b/>
          <w:i/>
          <w:color w:val="000000"/>
          <w:kern w:val="0"/>
          <w:sz w:val="24"/>
          <w:u w:val="single"/>
          <w:lang w:val="zh-CN"/>
        </w:rPr>
        <w:t>视频）</w:t>
      </w:r>
      <w:r>
        <w:rPr>
          <w:rFonts w:ascii="宋体" w:hAnsi="Calibri" w:cs="宋体" w:hint="eastAsia"/>
          <w:b/>
          <w:i/>
          <w:color w:val="000000"/>
          <w:kern w:val="0"/>
          <w:sz w:val="24"/>
          <w:lang w:val="zh-CN"/>
        </w:rPr>
        <w:t>：</w:t>
      </w:r>
    </w:p>
    <w:p w:rsidR="00D46030" w:rsidRDefault="00D46030" w:rsidP="00D46030">
      <w:pPr>
        <w:spacing w:line="440" w:lineRule="exact"/>
        <w:ind w:firstLineChars="200" w:firstLine="482"/>
        <w:rPr>
          <w:rFonts w:ascii="宋体" w:hAnsi="宋体" w:cs="宋体"/>
          <w:b/>
          <w:i/>
          <w:color w:val="000000"/>
          <w:kern w:val="0"/>
          <w:sz w:val="24"/>
        </w:rPr>
      </w:pPr>
      <w:proofErr w:type="gramStart"/>
      <w:r>
        <w:rPr>
          <w:rFonts w:ascii="宋体" w:hAnsi="Calibri" w:cs="宋体" w:hint="eastAsia"/>
          <w:b/>
          <w:i/>
          <w:color w:val="000000"/>
          <w:kern w:val="0"/>
          <w:sz w:val="24"/>
          <w:lang w:val="zh-CN"/>
        </w:rPr>
        <w:t>过刊阅览室</w:t>
      </w:r>
      <w:proofErr w:type="gramEnd"/>
      <w:r>
        <w:rPr>
          <w:rFonts w:ascii="宋体" w:hAnsi="Calibri" w:cs="宋体" w:hint="eastAsia"/>
          <w:b/>
          <w:i/>
          <w:color w:val="000000"/>
          <w:kern w:val="0"/>
          <w:sz w:val="24"/>
          <w:lang w:val="zh-CN"/>
        </w:rPr>
        <w:t>入口处放有代书板，</w:t>
      </w:r>
      <w:proofErr w:type="gramStart"/>
      <w:r>
        <w:rPr>
          <w:rFonts w:ascii="宋体" w:hAnsi="Calibri" w:cs="宋体" w:hint="eastAsia"/>
          <w:b/>
          <w:i/>
          <w:color w:val="000000"/>
          <w:kern w:val="0"/>
          <w:sz w:val="24"/>
          <w:lang w:val="zh-CN"/>
        </w:rPr>
        <w:t>进入过刊阅览室</w:t>
      </w:r>
      <w:proofErr w:type="gramEnd"/>
      <w:r>
        <w:rPr>
          <w:rFonts w:ascii="宋体" w:hAnsi="Calibri" w:cs="宋体" w:hint="eastAsia"/>
          <w:b/>
          <w:i/>
          <w:color w:val="000000"/>
          <w:kern w:val="0"/>
          <w:sz w:val="24"/>
          <w:lang w:val="zh-CN"/>
        </w:rPr>
        <w:t>时随手取代书板，</w:t>
      </w:r>
      <w:r>
        <w:rPr>
          <w:rFonts w:ascii="宋体" w:hAnsi="宋体" w:cs="宋体" w:hint="eastAsia"/>
          <w:b/>
          <w:i/>
          <w:color w:val="000000"/>
          <w:kern w:val="0"/>
          <w:sz w:val="24"/>
        </w:rPr>
        <w:t>待您在相应位置找到所需图书时，在该位置插入代书板，然后抽出该图书阅览，阅后请将该图书放回代书板所插位置，将代书板抽出并放回阅览库入口处的原位置。</w:t>
      </w:r>
    </w:p>
    <w:p w:rsidR="005E390C" w:rsidRPr="00D46030" w:rsidRDefault="005E390C"/>
    <w:sectPr w:rsidR="005E390C" w:rsidRPr="00D4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DE" w:rsidRDefault="009160DE" w:rsidP="00D46030">
      <w:r>
        <w:separator/>
      </w:r>
    </w:p>
  </w:endnote>
  <w:endnote w:type="continuationSeparator" w:id="0">
    <w:p w:rsidR="009160DE" w:rsidRDefault="009160DE" w:rsidP="00D4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DE" w:rsidRDefault="009160DE" w:rsidP="00D46030">
      <w:r>
        <w:separator/>
      </w:r>
    </w:p>
  </w:footnote>
  <w:footnote w:type="continuationSeparator" w:id="0">
    <w:p w:rsidR="009160DE" w:rsidRDefault="009160DE" w:rsidP="00D4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FC"/>
    <w:rsid w:val="001343FC"/>
    <w:rsid w:val="003C30AC"/>
    <w:rsid w:val="00497CD0"/>
    <w:rsid w:val="005E390C"/>
    <w:rsid w:val="009160DE"/>
    <w:rsid w:val="00AF51D5"/>
    <w:rsid w:val="00CA1958"/>
    <w:rsid w:val="00D46030"/>
    <w:rsid w:val="00F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0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2019-06-12T03:23:00Z</dcterms:created>
  <dcterms:modified xsi:type="dcterms:W3CDTF">2019-06-12T09:35:00Z</dcterms:modified>
</cp:coreProperties>
</file>